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B6" w:rsidRPr="00AF5741" w:rsidRDefault="00D906B6" w:rsidP="00D906B6">
      <w:pPr>
        <w:spacing w:after="0" w:line="240" w:lineRule="auto"/>
        <w:ind w:left="940"/>
        <w:jc w:val="center"/>
        <w:rPr>
          <w:b/>
          <w:sz w:val="28"/>
        </w:rPr>
      </w:pPr>
      <w:r w:rsidRPr="00AF5741">
        <w:rPr>
          <w:b/>
          <w:sz w:val="28"/>
        </w:rPr>
        <w:t>Paragraph #</w:t>
      </w:r>
      <w:proofErr w:type="gramStart"/>
      <w:r w:rsidRPr="00AF5741">
        <w:rPr>
          <w:b/>
          <w:sz w:val="28"/>
        </w:rPr>
        <w:t>1  INTRO</w:t>
      </w:r>
      <w:r w:rsidR="00642D54">
        <w:rPr>
          <w:b/>
          <w:sz w:val="28"/>
        </w:rPr>
        <w:t>DUCTION</w:t>
      </w:r>
      <w:proofErr w:type="gramEnd"/>
      <w:r w:rsidRPr="00AF5741">
        <w:rPr>
          <w:b/>
          <w:sz w:val="28"/>
        </w:rPr>
        <w:t xml:space="preserve"> – 3-4 sentences</w:t>
      </w: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062BD9" w:rsidTr="00642D54">
        <w:trPr>
          <w:trHeight w:val="864"/>
        </w:trPr>
        <w:tc>
          <w:tcPr>
            <w:tcW w:w="11020" w:type="dxa"/>
          </w:tcPr>
          <w:p w:rsidR="00062BD9" w:rsidRDefault="00062BD9" w:rsidP="00C57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0"/>
            </w:pPr>
            <w:r w:rsidRPr="00627E06">
              <w:rPr>
                <w:b/>
              </w:rPr>
              <w:t xml:space="preserve">Hook </w:t>
            </w:r>
            <w:r w:rsidR="00642D54">
              <w:t>(interesting statement or fact)</w:t>
            </w:r>
            <w:r>
              <w:t xml:space="preserve"> NO </w:t>
            </w:r>
            <w:r w:rsidR="00B908DD">
              <w:t>CLAIM YET!</w:t>
            </w:r>
          </w:p>
          <w:p w:rsidR="00062BD9" w:rsidRPr="006015FB" w:rsidRDefault="006015FB" w:rsidP="00C574A5">
            <w:pPr>
              <w:pStyle w:val="ListParagraph"/>
              <w:spacing w:after="0" w:line="240" w:lineRule="auto"/>
              <w:ind w:left="9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Many people do not know. . . </w:t>
            </w:r>
          </w:p>
        </w:tc>
      </w:tr>
      <w:tr w:rsidR="009E190B" w:rsidTr="00642D54">
        <w:trPr>
          <w:trHeight w:val="864"/>
        </w:trPr>
        <w:tc>
          <w:tcPr>
            <w:tcW w:w="11020" w:type="dxa"/>
          </w:tcPr>
          <w:p w:rsidR="009E190B" w:rsidRDefault="009E190B" w:rsidP="00642D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0"/>
              <w:rPr>
                <w:b/>
                <w:sz w:val="28"/>
              </w:rPr>
            </w:pPr>
            <w:r w:rsidRPr="00627E06">
              <w:rPr>
                <w:b/>
              </w:rPr>
              <w:t>Background</w:t>
            </w:r>
            <w:r>
              <w:t xml:space="preserve"> (</w:t>
            </w:r>
            <w:r w:rsidR="00AB1E55">
              <w:t xml:space="preserve">describe </w:t>
            </w:r>
            <w:r w:rsidR="00642D54">
              <w:t>the issue)</w:t>
            </w:r>
            <w:r>
              <w:t xml:space="preserve"> </w:t>
            </w:r>
            <w:r w:rsidR="00AB1E55">
              <w:t xml:space="preserve">NO </w:t>
            </w:r>
            <w:r w:rsidR="00B908DD">
              <w:t>CLAIM YET!</w:t>
            </w:r>
            <w:r w:rsidR="00B908DD" w:rsidRPr="00AF5741">
              <w:rPr>
                <w:b/>
                <w:sz w:val="28"/>
              </w:rPr>
              <w:t xml:space="preserve"> </w:t>
            </w:r>
          </w:p>
          <w:p w:rsidR="006015FB" w:rsidRPr="00AF5741" w:rsidRDefault="006015FB" w:rsidP="006015FB">
            <w:pPr>
              <w:pStyle w:val="ListParagraph"/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[Your Topic] is . . . </w:t>
            </w:r>
          </w:p>
        </w:tc>
      </w:tr>
      <w:tr w:rsidR="009E190B" w:rsidTr="00642D54">
        <w:trPr>
          <w:trHeight w:val="864"/>
        </w:trPr>
        <w:tc>
          <w:tcPr>
            <w:tcW w:w="11020" w:type="dxa"/>
          </w:tcPr>
          <w:p w:rsidR="009E190B" w:rsidRDefault="00642D54" w:rsidP="00C57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0"/>
            </w:pPr>
            <w:r>
              <w:rPr>
                <w:b/>
              </w:rPr>
              <w:t xml:space="preserve">Thesis / </w:t>
            </w:r>
            <w:r w:rsidR="009E190B" w:rsidRPr="00627E06">
              <w:rPr>
                <w:b/>
              </w:rPr>
              <w:t>Claim</w:t>
            </w:r>
            <w:r w:rsidR="00A07A35">
              <w:t xml:space="preserve"> (Answer  the prompt</w:t>
            </w:r>
            <w:r>
              <w:t xml:space="preserve"> and state the claim</w:t>
            </w:r>
            <w:r w:rsidR="009E190B">
              <w:t>)</w:t>
            </w:r>
          </w:p>
          <w:p w:rsidR="009E190B" w:rsidRPr="00627E06" w:rsidRDefault="006015FB" w:rsidP="00C574A5">
            <w:pPr>
              <w:pStyle w:val="ListParagraph"/>
              <w:spacing w:after="0" w:line="240" w:lineRule="auto"/>
              <w:ind w:left="940"/>
              <w:rPr>
                <w:b/>
              </w:rPr>
            </w:pPr>
            <w:r>
              <w:rPr>
                <w:b/>
                <w:i/>
                <w:sz w:val="28"/>
              </w:rPr>
              <w:t>There should [not] be . . . or People should [not] . . .</w:t>
            </w:r>
          </w:p>
        </w:tc>
      </w:tr>
    </w:tbl>
    <w:p w:rsidR="00D906B6" w:rsidRPr="00AF5741" w:rsidRDefault="00D906B6" w:rsidP="00D906B6">
      <w:pPr>
        <w:spacing w:after="0" w:line="240" w:lineRule="auto"/>
        <w:ind w:left="940"/>
        <w:jc w:val="center"/>
        <w:rPr>
          <w:b/>
          <w:sz w:val="28"/>
        </w:rPr>
      </w:pPr>
      <w:r w:rsidRPr="00AF5741">
        <w:rPr>
          <w:b/>
          <w:sz w:val="28"/>
        </w:rPr>
        <w:t>Paragraph #</w:t>
      </w:r>
      <w:proofErr w:type="gramStart"/>
      <w:r w:rsidRPr="00AF5741">
        <w:rPr>
          <w:b/>
          <w:sz w:val="28"/>
        </w:rPr>
        <w:t>2  BODY</w:t>
      </w:r>
      <w:proofErr w:type="gramEnd"/>
      <w:r w:rsidRPr="00AF5741">
        <w:rPr>
          <w:b/>
          <w:sz w:val="28"/>
        </w:rPr>
        <w:t xml:space="preserve">  5-7 sentences</w:t>
      </w: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062BD9" w:rsidTr="00642D54">
        <w:trPr>
          <w:trHeight w:val="864"/>
        </w:trPr>
        <w:tc>
          <w:tcPr>
            <w:tcW w:w="11020" w:type="dxa"/>
          </w:tcPr>
          <w:p w:rsidR="00062BD9" w:rsidRDefault="00062BD9" w:rsidP="00AB1E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22"/>
            </w:pPr>
            <w:r w:rsidRPr="00AB1E55">
              <w:rPr>
                <w:b/>
              </w:rPr>
              <w:t xml:space="preserve">Topic Sentence </w:t>
            </w:r>
            <w:r>
              <w:t xml:space="preserve">(general sentence </w:t>
            </w:r>
            <w:r w:rsidR="00A07A35">
              <w:t>about your position</w:t>
            </w:r>
            <w:r>
              <w:t>)</w:t>
            </w:r>
          </w:p>
          <w:p w:rsidR="00062BD9" w:rsidRPr="006015FB" w:rsidRDefault="006015FB" w:rsidP="00AB1E55">
            <w:pPr>
              <w:pStyle w:val="ListParagraph"/>
              <w:spacing w:after="0" w:line="240" w:lineRule="auto"/>
              <w:ind w:left="940"/>
              <w:rPr>
                <w:b/>
                <w:i/>
                <w:sz w:val="28"/>
              </w:rPr>
            </w:pPr>
            <w:r w:rsidRPr="006015FB">
              <w:rPr>
                <w:b/>
                <w:i/>
                <w:sz w:val="28"/>
              </w:rPr>
              <w:t xml:space="preserve">There are several reasons why . . . </w:t>
            </w:r>
          </w:p>
        </w:tc>
      </w:tr>
      <w:tr w:rsidR="009E190B" w:rsidTr="00642D54">
        <w:trPr>
          <w:trHeight w:val="864"/>
        </w:trPr>
        <w:tc>
          <w:tcPr>
            <w:tcW w:w="11020" w:type="dxa"/>
          </w:tcPr>
          <w:p w:rsidR="009E190B" w:rsidRDefault="009E190B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 xml:space="preserve">Evidence #1 </w:t>
            </w:r>
            <w:r>
              <w:t>(Quote one source)</w:t>
            </w:r>
          </w:p>
          <w:p w:rsidR="009E190B" w:rsidRPr="00AF5741" w:rsidRDefault="006015FB" w:rsidP="00C574A5">
            <w:pPr>
              <w:pStyle w:val="ListParagraph"/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One reason is that . . .</w:t>
            </w:r>
          </w:p>
        </w:tc>
      </w:tr>
      <w:tr w:rsidR="009E190B" w:rsidTr="00642D54">
        <w:trPr>
          <w:trHeight w:val="864"/>
        </w:trPr>
        <w:tc>
          <w:tcPr>
            <w:tcW w:w="11020" w:type="dxa"/>
          </w:tcPr>
          <w:p w:rsidR="009E190B" w:rsidRPr="00AF5741" w:rsidRDefault="00642D54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 xml:space="preserve">Commentary - </w:t>
            </w:r>
            <w:r w:rsidR="009E190B">
              <w:rPr>
                <w:b/>
              </w:rPr>
              <w:t>Explain further (don’t repeat)</w:t>
            </w:r>
          </w:p>
          <w:p w:rsidR="009E190B" w:rsidRDefault="006015FB" w:rsidP="00AB1E55">
            <w:pPr>
              <w:pStyle w:val="ListParagraph"/>
              <w:spacing w:after="0" w:line="240" w:lineRule="auto"/>
              <w:ind w:left="922"/>
              <w:rPr>
                <w:b/>
              </w:rPr>
            </w:pPr>
            <w:r>
              <w:rPr>
                <w:b/>
                <w:i/>
                <w:sz w:val="28"/>
              </w:rPr>
              <w:t xml:space="preserve">Because  . . . </w:t>
            </w:r>
            <w:r w:rsidRPr="006015FB">
              <w:rPr>
                <w:i/>
                <w:sz w:val="20"/>
              </w:rPr>
              <w:t>[must have two sentences with a comma to avoid fragments]</w:t>
            </w:r>
          </w:p>
        </w:tc>
      </w:tr>
      <w:tr w:rsidR="009E190B" w:rsidTr="00642D54">
        <w:trPr>
          <w:trHeight w:val="864"/>
        </w:trPr>
        <w:tc>
          <w:tcPr>
            <w:tcW w:w="11020" w:type="dxa"/>
          </w:tcPr>
          <w:p w:rsidR="009E190B" w:rsidRPr="00AF5741" w:rsidRDefault="009E190B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 xml:space="preserve">Evidence #2 </w:t>
            </w:r>
            <w:r w:rsidR="00642D54">
              <w:t>(Quote a different source)</w:t>
            </w:r>
          </w:p>
          <w:p w:rsidR="009E190B" w:rsidRDefault="006015FB" w:rsidP="00AB1E55">
            <w:pPr>
              <w:pStyle w:val="ListParagraph"/>
              <w:spacing w:after="0" w:line="240" w:lineRule="auto"/>
              <w:ind w:left="922"/>
              <w:rPr>
                <w:b/>
              </w:rPr>
            </w:pPr>
            <w:r>
              <w:rPr>
                <w:b/>
                <w:i/>
                <w:sz w:val="28"/>
              </w:rPr>
              <w:t>Another reason is that . . .</w:t>
            </w:r>
          </w:p>
        </w:tc>
      </w:tr>
      <w:tr w:rsidR="009E190B" w:rsidTr="00642D54">
        <w:trPr>
          <w:trHeight w:val="864"/>
        </w:trPr>
        <w:tc>
          <w:tcPr>
            <w:tcW w:w="11020" w:type="dxa"/>
          </w:tcPr>
          <w:p w:rsidR="009E190B" w:rsidRPr="00AF5741" w:rsidRDefault="00642D54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 xml:space="preserve">Commentary - </w:t>
            </w:r>
            <w:r w:rsidR="009E190B">
              <w:rPr>
                <w:b/>
              </w:rPr>
              <w:t>Explain further (don’t repeat)</w:t>
            </w:r>
          </w:p>
          <w:p w:rsidR="009E190B" w:rsidRPr="006015FB" w:rsidRDefault="006015FB" w:rsidP="006015FB">
            <w:pPr>
              <w:pStyle w:val="ListParagraph"/>
              <w:spacing w:before="240" w:after="0" w:line="240" w:lineRule="auto"/>
              <w:ind w:left="922"/>
              <w:rPr>
                <w:b/>
              </w:rPr>
            </w:pPr>
            <w:r>
              <w:rPr>
                <w:b/>
                <w:i/>
                <w:sz w:val="28"/>
              </w:rPr>
              <w:t xml:space="preserve">Since . . . </w:t>
            </w:r>
            <w:r w:rsidRPr="006015FB">
              <w:rPr>
                <w:i/>
                <w:sz w:val="20"/>
              </w:rPr>
              <w:t>[must have two sentences with a comma to avoid fragments]</w:t>
            </w:r>
          </w:p>
        </w:tc>
      </w:tr>
      <w:tr w:rsidR="00D906B6" w:rsidTr="00642D54">
        <w:trPr>
          <w:trHeight w:val="864"/>
        </w:trPr>
        <w:tc>
          <w:tcPr>
            <w:tcW w:w="11020" w:type="dxa"/>
          </w:tcPr>
          <w:p w:rsidR="00D906B6" w:rsidRPr="00AF5741" w:rsidRDefault="00D906B6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>Evidence #3</w:t>
            </w:r>
            <w:r w:rsidR="00642D54">
              <w:rPr>
                <w:b/>
              </w:rPr>
              <w:t xml:space="preserve"> </w:t>
            </w:r>
            <w:r w:rsidR="00642D54">
              <w:t>(If you have more evidence)</w:t>
            </w:r>
          </w:p>
          <w:p w:rsidR="00D906B6" w:rsidRDefault="006015FB" w:rsidP="00AB1E55">
            <w:pPr>
              <w:pStyle w:val="ListParagraph"/>
              <w:spacing w:after="0" w:line="240" w:lineRule="auto"/>
              <w:ind w:left="922"/>
              <w:rPr>
                <w:b/>
              </w:rPr>
            </w:pPr>
            <w:r>
              <w:rPr>
                <w:b/>
                <w:i/>
                <w:sz w:val="28"/>
              </w:rPr>
              <w:t>Finally,  . . .</w:t>
            </w:r>
          </w:p>
        </w:tc>
      </w:tr>
      <w:tr w:rsidR="00D906B6" w:rsidTr="00642D54">
        <w:trPr>
          <w:trHeight w:val="864"/>
        </w:trPr>
        <w:tc>
          <w:tcPr>
            <w:tcW w:w="11020" w:type="dxa"/>
          </w:tcPr>
          <w:p w:rsidR="00D906B6" w:rsidRPr="00AF5741" w:rsidRDefault="00642D54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 xml:space="preserve">Commentary - </w:t>
            </w:r>
            <w:r w:rsidR="00D906B6">
              <w:rPr>
                <w:b/>
              </w:rPr>
              <w:t>Explain further (don’t repeat)</w:t>
            </w:r>
          </w:p>
          <w:p w:rsidR="00D906B6" w:rsidRPr="006015FB" w:rsidRDefault="006015FB" w:rsidP="00AB1E55">
            <w:pPr>
              <w:pStyle w:val="ListParagraph"/>
              <w:spacing w:after="0" w:line="240" w:lineRule="auto"/>
              <w:ind w:left="922"/>
            </w:pPr>
            <w:r>
              <w:rPr>
                <w:b/>
                <w:i/>
                <w:sz w:val="28"/>
              </w:rPr>
              <w:t xml:space="preserve">Even though. . . </w:t>
            </w:r>
            <w:r w:rsidRPr="006015FB">
              <w:rPr>
                <w:i/>
                <w:sz w:val="20"/>
              </w:rPr>
              <w:t>[must have two sentences with a comma to avoid fragments]</w:t>
            </w:r>
          </w:p>
        </w:tc>
      </w:tr>
      <w:tr w:rsidR="00D906B6" w:rsidTr="00642D54">
        <w:trPr>
          <w:trHeight w:val="864"/>
        </w:trPr>
        <w:tc>
          <w:tcPr>
            <w:tcW w:w="11020" w:type="dxa"/>
          </w:tcPr>
          <w:p w:rsidR="00D906B6" w:rsidRPr="00AF5741" w:rsidRDefault="00D906B6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  <w:rPr>
                <w:i/>
              </w:rPr>
            </w:pPr>
            <w:r>
              <w:rPr>
                <w:b/>
              </w:rPr>
              <w:t>Concluding sentence</w:t>
            </w:r>
            <w:r w:rsidR="00642D54">
              <w:rPr>
                <w:b/>
              </w:rPr>
              <w:t xml:space="preserve"> </w:t>
            </w:r>
            <w:r w:rsidR="00642D54">
              <w:t>(Sum up your information)</w:t>
            </w:r>
          </w:p>
          <w:p w:rsidR="00D906B6" w:rsidRDefault="006015FB" w:rsidP="00AB1E55">
            <w:pPr>
              <w:pStyle w:val="ListParagraph"/>
              <w:spacing w:after="0" w:line="240" w:lineRule="auto"/>
              <w:ind w:left="922"/>
              <w:rPr>
                <w:b/>
              </w:rPr>
            </w:pPr>
            <w:r>
              <w:rPr>
                <w:b/>
                <w:i/>
                <w:sz w:val="28"/>
              </w:rPr>
              <w:t>As we can see, . . .</w:t>
            </w:r>
          </w:p>
        </w:tc>
      </w:tr>
    </w:tbl>
    <w:p w:rsidR="00C574A5" w:rsidRDefault="00C574A5" w:rsidP="00C574A5">
      <w:pPr>
        <w:spacing w:after="0"/>
      </w:pP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/>
      </w:tblPr>
      <w:tblGrid>
        <w:gridCol w:w="11020"/>
      </w:tblGrid>
      <w:tr w:rsidR="00D906B6" w:rsidTr="00D906B6">
        <w:trPr>
          <w:trHeight w:val="692"/>
        </w:trPr>
        <w:tc>
          <w:tcPr>
            <w:tcW w:w="11020" w:type="dxa"/>
            <w:shd w:val="clear" w:color="auto" w:fill="BFBFBF" w:themeFill="background1" w:themeFillShade="BF"/>
          </w:tcPr>
          <w:p w:rsidR="00642D54" w:rsidRDefault="00C928F6" w:rsidP="00642D5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Paragraph </w:t>
            </w:r>
            <w:r w:rsidR="00642D54">
              <w:rPr>
                <w:b/>
                <w:sz w:val="28"/>
              </w:rPr>
              <w:t xml:space="preserve">2.5 ADVANCE WRITERS </w:t>
            </w:r>
          </w:p>
          <w:p w:rsidR="00642D54" w:rsidRPr="00642D54" w:rsidRDefault="00642D54" w:rsidP="00642D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42D54">
              <w:rPr>
                <w:b/>
                <w:sz w:val="24"/>
              </w:rPr>
              <w:t>More arguments and less important information</w:t>
            </w:r>
            <w:r w:rsidR="00C928F6" w:rsidRPr="00642D54">
              <w:rPr>
                <w:b/>
                <w:sz w:val="24"/>
              </w:rPr>
              <w:t xml:space="preserve"> – use the back of the paper</w:t>
            </w:r>
            <w:r w:rsidRPr="00642D54">
              <w:rPr>
                <w:b/>
                <w:sz w:val="24"/>
              </w:rPr>
              <w:t>.  This will be shorter and sometimes personal stories that lack strong evidence.</w:t>
            </w:r>
            <w:r w:rsidR="00C928F6" w:rsidRPr="00642D54">
              <w:rPr>
                <w:b/>
                <w:sz w:val="24"/>
              </w:rPr>
              <w:t xml:space="preserve"> </w:t>
            </w:r>
          </w:p>
        </w:tc>
      </w:tr>
      <w:tr w:rsidR="00642D54" w:rsidTr="00642D54">
        <w:trPr>
          <w:trHeight w:val="864"/>
        </w:trPr>
        <w:tc>
          <w:tcPr>
            <w:tcW w:w="1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2D54" w:rsidRDefault="00642D54" w:rsidP="00642D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42D54">
              <w:rPr>
                <w:b/>
              </w:rPr>
              <w:t>Topic Sentence (general sentence about your position)</w:t>
            </w:r>
          </w:p>
          <w:p w:rsidR="006015FB" w:rsidRPr="00642D54" w:rsidRDefault="006015FB" w:rsidP="006015FB">
            <w:pPr>
              <w:pStyle w:val="ListParagraph"/>
              <w:spacing w:after="0" w:line="240" w:lineRule="auto"/>
              <w:ind w:left="1080"/>
              <w:rPr>
                <w:b/>
              </w:rPr>
            </w:pPr>
            <w:r>
              <w:rPr>
                <w:b/>
                <w:i/>
                <w:sz w:val="28"/>
              </w:rPr>
              <w:t>As a personal example, (it’s okay to use I here)</w:t>
            </w:r>
          </w:p>
        </w:tc>
      </w:tr>
      <w:tr w:rsidR="00642D54" w:rsidRPr="00AF5741" w:rsidTr="00642D54">
        <w:trPr>
          <w:trHeight w:val="864"/>
        </w:trPr>
        <w:tc>
          <w:tcPr>
            <w:tcW w:w="1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2D54" w:rsidRDefault="00642D54" w:rsidP="00642D5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922"/>
              <w:rPr>
                <w:b/>
              </w:rPr>
            </w:pPr>
            <w:r>
              <w:rPr>
                <w:b/>
              </w:rPr>
              <w:t>Evidence #4</w:t>
            </w:r>
            <w:r w:rsidRPr="00642D54">
              <w:rPr>
                <w:b/>
              </w:rPr>
              <w:t xml:space="preserve"> (Quote one source)</w:t>
            </w:r>
            <w:r>
              <w:rPr>
                <w:b/>
              </w:rPr>
              <w:t xml:space="preserve"> </w:t>
            </w:r>
          </w:p>
          <w:p w:rsidR="006015FB" w:rsidRPr="00642D54" w:rsidRDefault="006015FB" w:rsidP="006015FB">
            <w:pPr>
              <w:pStyle w:val="ListParagraph"/>
              <w:spacing w:line="240" w:lineRule="auto"/>
              <w:ind w:left="922"/>
              <w:rPr>
                <w:b/>
              </w:rPr>
            </w:pPr>
            <w:r>
              <w:rPr>
                <w:b/>
                <w:i/>
                <w:sz w:val="28"/>
              </w:rPr>
              <w:t xml:space="preserve">This shows . . . </w:t>
            </w:r>
          </w:p>
        </w:tc>
      </w:tr>
      <w:tr w:rsidR="00642D54" w:rsidTr="00642D54">
        <w:trPr>
          <w:trHeight w:val="864"/>
        </w:trPr>
        <w:tc>
          <w:tcPr>
            <w:tcW w:w="1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2D54" w:rsidRDefault="00642D54" w:rsidP="00642D5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922"/>
              <w:rPr>
                <w:b/>
              </w:rPr>
            </w:pPr>
            <w:r>
              <w:rPr>
                <w:b/>
              </w:rPr>
              <w:t>Commentary +Concluding sentence</w:t>
            </w:r>
            <w:r w:rsidRPr="00642D54">
              <w:rPr>
                <w:b/>
              </w:rPr>
              <w:t xml:space="preserve"> </w:t>
            </w:r>
          </w:p>
          <w:p w:rsidR="006015FB" w:rsidRPr="00642D54" w:rsidRDefault="006015FB" w:rsidP="006015FB">
            <w:pPr>
              <w:pStyle w:val="ListParagraph"/>
              <w:spacing w:line="240" w:lineRule="auto"/>
              <w:ind w:left="922"/>
              <w:rPr>
                <w:b/>
              </w:rPr>
            </w:pPr>
            <w:r>
              <w:rPr>
                <w:b/>
                <w:i/>
                <w:sz w:val="28"/>
              </w:rPr>
              <w:t>Obviously, . . .</w:t>
            </w:r>
          </w:p>
        </w:tc>
      </w:tr>
    </w:tbl>
    <w:p w:rsidR="00C574A5" w:rsidRPr="00642D54" w:rsidRDefault="00642D54" w:rsidP="00642D54">
      <w:pPr>
        <w:spacing w:after="0" w:line="240" w:lineRule="auto"/>
        <w:ind w:left="940"/>
        <w:jc w:val="center"/>
        <w:rPr>
          <w:b/>
          <w:sz w:val="28"/>
        </w:rPr>
      </w:pPr>
      <w:r>
        <w:rPr>
          <w:b/>
          <w:sz w:val="28"/>
        </w:rPr>
        <w:lastRenderedPageBreak/>
        <w:t>Paragraph # 3 COUNTER ARGUMENT</w:t>
      </w: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D906B6" w:rsidTr="00642D54">
        <w:trPr>
          <w:trHeight w:val="1008"/>
        </w:trPr>
        <w:tc>
          <w:tcPr>
            <w:tcW w:w="11020" w:type="dxa"/>
          </w:tcPr>
          <w:p w:rsidR="00D906B6" w:rsidRDefault="00D906B6" w:rsidP="00062B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</w:pPr>
            <w:r>
              <w:rPr>
                <w:b/>
              </w:rPr>
              <w:t xml:space="preserve">Topic Sentence </w:t>
            </w:r>
            <w:r>
              <w:t>(State the other side’s strongest reason)</w:t>
            </w:r>
          </w:p>
          <w:p w:rsidR="00D906B6" w:rsidRDefault="006015FB" w:rsidP="00062BD9">
            <w:pPr>
              <w:pStyle w:val="ListParagraph"/>
              <w:spacing w:after="0" w:line="240" w:lineRule="auto"/>
              <w:ind w:left="940"/>
              <w:rPr>
                <w:i/>
              </w:rPr>
            </w:pPr>
            <w:r>
              <w:rPr>
                <w:b/>
                <w:i/>
                <w:sz w:val="28"/>
              </w:rPr>
              <w:t>Some say that  . . .</w:t>
            </w:r>
          </w:p>
        </w:tc>
      </w:tr>
      <w:tr w:rsidR="00D906B6" w:rsidTr="00642D54">
        <w:trPr>
          <w:trHeight w:val="1008"/>
        </w:trPr>
        <w:tc>
          <w:tcPr>
            <w:tcW w:w="11020" w:type="dxa"/>
          </w:tcPr>
          <w:p w:rsidR="00D906B6" w:rsidRPr="00D906B6" w:rsidRDefault="00D906B6" w:rsidP="00062B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b/>
              </w:rPr>
              <w:t>Reason for the opposing side</w:t>
            </w:r>
            <w:r>
              <w:t>(</w:t>
            </w:r>
            <w:r w:rsidR="00642D54">
              <w:t>counter with evidence/logic</w:t>
            </w:r>
            <w:r>
              <w:t>)</w:t>
            </w:r>
          </w:p>
          <w:p w:rsidR="00D906B6" w:rsidRPr="00D906B6" w:rsidRDefault="006015FB" w:rsidP="00D906B6">
            <w:pPr>
              <w:pStyle w:val="ListParagraph"/>
              <w:spacing w:after="0" w:line="240" w:lineRule="auto"/>
              <w:ind w:left="940"/>
              <w:rPr>
                <w:i/>
              </w:rPr>
            </w:pPr>
            <w:r>
              <w:rPr>
                <w:b/>
                <w:i/>
                <w:sz w:val="28"/>
              </w:rPr>
              <w:t>They say this because . . .</w:t>
            </w:r>
          </w:p>
        </w:tc>
      </w:tr>
      <w:tr w:rsidR="00D906B6" w:rsidTr="00642D54">
        <w:trPr>
          <w:trHeight w:val="1008"/>
        </w:trPr>
        <w:tc>
          <w:tcPr>
            <w:tcW w:w="11020" w:type="dxa"/>
          </w:tcPr>
          <w:p w:rsidR="00D906B6" w:rsidRPr="00D906B6" w:rsidRDefault="00D906B6" w:rsidP="00D906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b/>
              </w:rPr>
              <w:t>Rebuttal (refute other side)</w:t>
            </w:r>
          </w:p>
          <w:p w:rsidR="00D906B6" w:rsidRPr="00D906B6" w:rsidRDefault="006015FB" w:rsidP="006015FB">
            <w:pPr>
              <w:pStyle w:val="ListParagraph"/>
              <w:spacing w:after="0" w:line="240" w:lineRule="auto"/>
              <w:ind w:left="940"/>
            </w:pPr>
            <w:r>
              <w:rPr>
                <w:b/>
                <w:i/>
                <w:sz w:val="28"/>
              </w:rPr>
              <w:t>This isn’t a good reason since . . .</w:t>
            </w:r>
          </w:p>
        </w:tc>
      </w:tr>
      <w:tr w:rsidR="00D906B6" w:rsidTr="00642D54">
        <w:trPr>
          <w:trHeight w:val="1008"/>
        </w:trPr>
        <w:tc>
          <w:tcPr>
            <w:tcW w:w="11020" w:type="dxa"/>
          </w:tcPr>
          <w:p w:rsidR="00D906B6" w:rsidRPr="00AF5741" w:rsidRDefault="00D906B6" w:rsidP="00062B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  <w:rPr>
                <w:i/>
              </w:rPr>
            </w:pPr>
            <w:r>
              <w:rPr>
                <w:b/>
              </w:rPr>
              <w:t>Concluding sentence  (restate your position)</w:t>
            </w:r>
          </w:p>
          <w:p w:rsidR="00D906B6" w:rsidRPr="009E190B" w:rsidRDefault="006015FB" w:rsidP="009E190B">
            <w:pPr>
              <w:pStyle w:val="ListParagraph"/>
              <w:spacing w:after="0" w:line="240" w:lineRule="auto"/>
              <w:ind w:left="940"/>
              <w:rPr>
                <w:i/>
              </w:rPr>
            </w:pPr>
            <w:r>
              <w:rPr>
                <w:b/>
                <w:i/>
                <w:sz w:val="28"/>
              </w:rPr>
              <w:t xml:space="preserve">Hence, . . . </w:t>
            </w:r>
          </w:p>
        </w:tc>
      </w:tr>
    </w:tbl>
    <w:p w:rsidR="00D906B6" w:rsidRPr="00642D54" w:rsidRDefault="00642D54" w:rsidP="00642D54">
      <w:pPr>
        <w:spacing w:after="0" w:line="240" w:lineRule="auto"/>
        <w:ind w:left="940"/>
        <w:jc w:val="center"/>
        <w:rPr>
          <w:b/>
          <w:sz w:val="28"/>
          <w:szCs w:val="20"/>
        </w:rPr>
      </w:pPr>
      <w:r w:rsidRPr="00642D54">
        <w:rPr>
          <w:b/>
          <w:sz w:val="28"/>
          <w:szCs w:val="20"/>
        </w:rPr>
        <w:t xml:space="preserve">Paragraph #4 </w:t>
      </w:r>
      <w:proofErr w:type="gramStart"/>
      <w:r w:rsidRPr="00642D54">
        <w:rPr>
          <w:b/>
          <w:sz w:val="28"/>
          <w:szCs w:val="20"/>
        </w:rPr>
        <w:t>CONCLUSION</w:t>
      </w:r>
      <w:proofErr w:type="gramEnd"/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062BD9" w:rsidTr="00642D54">
        <w:trPr>
          <w:trHeight w:val="1008"/>
        </w:trPr>
        <w:tc>
          <w:tcPr>
            <w:tcW w:w="11020" w:type="dxa"/>
          </w:tcPr>
          <w:p w:rsidR="00062BD9" w:rsidRPr="00642D54" w:rsidRDefault="00062BD9" w:rsidP="00062B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940"/>
              <w:rPr>
                <w:szCs w:val="20"/>
              </w:rPr>
            </w:pPr>
            <w:r w:rsidRPr="00642D54">
              <w:rPr>
                <w:b/>
                <w:szCs w:val="20"/>
              </w:rPr>
              <w:t xml:space="preserve">Concluding Sentence </w:t>
            </w:r>
            <w:r w:rsidRPr="00642D54">
              <w:rPr>
                <w:szCs w:val="20"/>
              </w:rPr>
              <w:t xml:space="preserve">(Summarize your </w:t>
            </w:r>
            <w:r w:rsidR="00642D54" w:rsidRPr="00642D54">
              <w:rPr>
                <w:szCs w:val="20"/>
              </w:rPr>
              <w:t>claim, but don’t copy your thesis</w:t>
            </w:r>
            <w:r w:rsidRPr="00642D54">
              <w:rPr>
                <w:szCs w:val="20"/>
              </w:rPr>
              <w:t>)</w:t>
            </w:r>
          </w:p>
          <w:p w:rsidR="00062BD9" w:rsidRPr="00642D54" w:rsidRDefault="006015FB" w:rsidP="006015FB">
            <w:pPr>
              <w:pStyle w:val="ListParagraph"/>
              <w:spacing w:after="0" w:line="240" w:lineRule="auto"/>
              <w:ind w:left="940"/>
              <w:rPr>
                <w:b/>
                <w:szCs w:val="20"/>
              </w:rPr>
            </w:pPr>
            <w:r>
              <w:rPr>
                <w:b/>
                <w:i/>
                <w:sz w:val="28"/>
              </w:rPr>
              <w:t xml:space="preserve">Overall,  </w:t>
            </w:r>
          </w:p>
        </w:tc>
      </w:tr>
      <w:tr w:rsidR="009E190B" w:rsidTr="00642D54">
        <w:trPr>
          <w:trHeight w:val="1008"/>
        </w:trPr>
        <w:tc>
          <w:tcPr>
            <w:tcW w:w="11020" w:type="dxa"/>
          </w:tcPr>
          <w:p w:rsidR="00D906B6" w:rsidRPr="00642D54" w:rsidRDefault="00642D54" w:rsidP="00D906B6">
            <w:pPr>
              <w:pStyle w:val="ListParagraph"/>
              <w:numPr>
                <w:ilvl w:val="0"/>
                <w:numId w:val="5"/>
              </w:numPr>
              <w:tabs>
                <w:tab w:val="left" w:pos="1012"/>
              </w:tabs>
              <w:spacing w:after="0" w:line="240" w:lineRule="auto"/>
              <w:ind w:firstLine="202"/>
              <w:rPr>
                <w:szCs w:val="20"/>
              </w:rPr>
            </w:pPr>
            <w:r w:rsidRPr="00642D54">
              <w:rPr>
                <w:b/>
                <w:szCs w:val="20"/>
              </w:rPr>
              <w:t>Background</w:t>
            </w:r>
            <w:r w:rsidRPr="00642D54">
              <w:rPr>
                <w:szCs w:val="20"/>
              </w:rPr>
              <w:t xml:space="preserve"> (point out your strongest two arguments)</w:t>
            </w:r>
          </w:p>
          <w:p w:rsidR="009E190B" w:rsidRPr="00642D54" w:rsidRDefault="006015FB" w:rsidP="00D906B6">
            <w:pPr>
              <w:pStyle w:val="ListParagraph"/>
              <w:spacing w:after="0" w:line="240" w:lineRule="auto"/>
              <w:ind w:left="1012"/>
              <w:rPr>
                <w:i/>
                <w:szCs w:val="20"/>
              </w:rPr>
            </w:pPr>
            <w:r>
              <w:rPr>
                <w:b/>
                <w:i/>
                <w:sz w:val="28"/>
              </w:rPr>
              <w:t>The best reason for this is . . .</w:t>
            </w:r>
          </w:p>
        </w:tc>
      </w:tr>
      <w:tr w:rsidR="009E190B" w:rsidTr="00642D54">
        <w:trPr>
          <w:trHeight w:val="1008"/>
        </w:trPr>
        <w:tc>
          <w:tcPr>
            <w:tcW w:w="11020" w:type="dxa"/>
          </w:tcPr>
          <w:p w:rsidR="00D906B6" w:rsidRPr="00642D54" w:rsidRDefault="00642D54" w:rsidP="00D906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12" w:hanging="450"/>
              <w:rPr>
                <w:i/>
                <w:szCs w:val="20"/>
              </w:rPr>
            </w:pPr>
            <w:r w:rsidRPr="00642D54">
              <w:rPr>
                <w:b/>
                <w:szCs w:val="20"/>
              </w:rPr>
              <w:t xml:space="preserve">Call to Action </w:t>
            </w:r>
            <w:r w:rsidRPr="00642D54">
              <w:rPr>
                <w:szCs w:val="20"/>
              </w:rPr>
              <w:t>(invite the reader to support you) and/or</w:t>
            </w:r>
            <w:r w:rsidRPr="00642D54">
              <w:rPr>
                <w:b/>
                <w:szCs w:val="20"/>
              </w:rPr>
              <w:t xml:space="preserve"> </w:t>
            </w:r>
            <w:r w:rsidR="00D906B6" w:rsidRPr="00642D54">
              <w:rPr>
                <w:b/>
                <w:szCs w:val="20"/>
              </w:rPr>
              <w:t xml:space="preserve">Dire Warning </w:t>
            </w:r>
            <w:r>
              <w:rPr>
                <w:szCs w:val="20"/>
              </w:rPr>
              <w:t>(Warn what might happen</w:t>
            </w:r>
            <w:r w:rsidR="00D906B6" w:rsidRPr="00642D54">
              <w:rPr>
                <w:szCs w:val="20"/>
              </w:rPr>
              <w:t>)</w:t>
            </w:r>
          </w:p>
          <w:p w:rsidR="009E190B" w:rsidRPr="00642D54" w:rsidRDefault="006015FB" w:rsidP="00D906B6">
            <w:pPr>
              <w:pStyle w:val="ListParagraph"/>
              <w:spacing w:after="0" w:line="240" w:lineRule="auto"/>
              <w:ind w:left="1012"/>
              <w:rPr>
                <w:i/>
                <w:szCs w:val="20"/>
              </w:rPr>
            </w:pPr>
            <w:r>
              <w:rPr>
                <w:b/>
                <w:i/>
                <w:sz w:val="28"/>
              </w:rPr>
              <w:t>We should [not]</w:t>
            </w:r>
          </w:p>
        </w:tc>
      </w:tr>
    </w:tbl>
    <w:p w:rsidR="00062BD9" w:rsidRPr="00062BD9" w:rsidRDefault="00062BD9" w:rsidP="00D906B6">
      <w:pPr>
        <w:pStyle w:val="ListParagraph"/>
        <w:spacing w:after="0"/>
        <w:ind w:left="0"/>
        <w:rPr>
          <w:i/>
        </w:rPr>
      </w:pPr>
    </w:p>
    <w:sectPr w:rsidR="00062BD9" w:rsidRPr="00062BD9" w:rsidSect="00D906B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C4A"/>
    <w:multiLevelType w:val="hybridMultilevel"/>
    <w:tmpl w:val="66949526"/>
    <w:lvl w:ilvl="0" w:tplc="654C83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F5B41"/>
    <w:multiLevelType w:val="hybridMultilevel"/>
    <w:tmpl w:val="E3E09E94"/>
    <w:lvl w:ilvl="0" w:tplc="183050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256CBE"/>
    <w:multiLevelType w:val="hybridMultilevel"/>
    <w:tmpl w:val="0CDE138E"/>
    <w:lvl w:ilvl="0" w:tplc="6E2E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F26ED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F69B1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420F2"/>
    <w:multiLevelType w:val="hybridMultilevel"/>
    <w:tmpl w:val="66949526"/>
    <w:lvl w:ilvl="0" w:tplc="654C83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E7C85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06"/>
    <w:rsid w:val="00062BD9"/>
    <w:rsid w:val="000A4530"/>
    <w:rsid w:val="000B4988"/>
    <w:rsid w:val="00391775"/>
    <w:rsid w:val="006015FB"/>
    <w:rsid w:val="00615DB4"/>
    <w:rsid w:val="00627E06"/>
    <w:rsid w:val="006349E4"/>
    <w:rsid w:val="00642D54"/>
    <w:rsid w:val="00720ECF"/>
    <w:rsid w:val="007A1347"/>
    <w:rsid w:val="007E02C9"/>
    <w:rsid w:val="00942D3A"/>
    <w:rsid w:val="00973DF8"/>
    <w:rsid w:val="0098597F"/>
    <w:rsid w:val="009E190B"/>
    <w:rsid w:val="00A07A35"/>
    <w:rsid w:val="00AB1E55"/>
    <w:rsid w:val="00AF5741"/>
    <w:rsid w:val="00B15AD2"/>
    <w:rsid w:val="00B908DD"/>
    <w:rsid w:val="00C574A5"/>
    <w:rsid w:val="00C928F6"/>
    <w:rsid w:val="00D906B6"/>
    <w:rsid w:val="00E14789"/>
    <w:rsid w:val="00EA7578"/>
    <w:rsid w:val="00F11F04"/>
    <w:rsid w:val="00F26821"/>
    <w:rsid w:val="00F567BC"/>
    <w:rsid w:val="00F567C8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3</cp:revision>
  <cp:lastPrinted>2016-10-25T19:08:00Z</cp:lastPrinted>
  <dcterms:created xsi:type="dcterms:W3CDTF">2016-10-28T15:08:00Z</dcterms:created>
  <dcterms:modified xsi:type="dcterms:W3CDTF">2016-10-28T15:21:00Z</dcterms:modified>
</cp:coreProperties>
</file>