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94" w:rsidRPr="00D961E7" w:rsidRDefault="00D961E7" w:rsidP="00D961E7">
      <w:pPr>
        <w:jc w:val="right"/>
        <w:rPr>
          <w:b/>
        </w:rPr>
      </w:pPr>
      <w:r w:rsidRPr="00D961E7">
        <w:rPr>
          <w:b/>
        </w:rPr>
        <w:t xml:space="preserve">Student____________________________ Per_____________  </w:t>
      </w:r>
    </w:p>
    <w:p w:rsidR="00D961E7" w:rsidRPr="00D961E7" w:rsidRDefault="00D961E7" w:rsidP="00D961E7">
      <w:pPr>
        <w:jc w:val="center"/>
        <w:rPr>
          <w:rFonts w:asciiTheme="majorHAnsi" w:hAnsiTheme="majorHAnsi"/>
          <w:b/>
          <w:sz w:val="24"/>
          <w:szCs w:val="24"/>
        </w:rPr>
      </w:pPr>
      <w:r w:rsidRPr="00D961E7">
        <w:rPr>
          <w:rFonts w:asciiTheme="majorHAnsi" w:hAnsiTheme="majorHAnsi"/>
          <w:b/>
          <w:sz w:val="24"/>
          <w:szCs w:val="24"/>
        </w:rPr>
        <w:t>2017 AR Reading Log #2</w:t>
      </w:r>
    </w:p>
    <w:p w:rsidR="00D961E7" w:rsidRDefault="00D961E7" w:rsidP="00D961E7">
      <w:r>
        <w:t>Write a complex sentence to summarize what you read today.  Complex sentences MUST include a dependent word:</w:t>
      </w:r>
    </w:p>
    <w:p w:rsidR="00D961E7" w:rsidRDefault="00D961E7" w:rsidP="00D961E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eastAsia="Times New Roman" w:cs="Times New Roman"/>
          <w:color w:val="222222"/>
          <w:sz w:val="20"/>
          <w:szCs w:val="20"/>
        </w:rPr>
        <w:sectPr w:rsidR="00D961E7" w:rsidSect="00D961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lastRenderedPageBreak/>
        <w:t>after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- “Your heart will break like mine, and you’ll want only me 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after</w:t>
      </w:r>
      <w:r w:rsidRPr="00D961E7">
        <w:rPr>
          <w:rFonts w:eastAsia="Times New Roman" w:cs="Times New Roman"/>
          <w:color w:val="222222"/>
          <w:sz w:val="20"/>
          <w:szCs w:val="20"/>
        </w:rPr>
        <w:t> you’ve gone” (Ella Fitzgerald).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t>although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- “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Although</w:t>
      </w:r>
      <w:r w:rsidRPr="00D961E7">
        <w:rPr>
          <w:rFonts w:eastAsia="Times New Roman" w:cs="Times New Roman"/>
          <w:color w:val="222222"/>
          <w:sz w:val="20"/>
          <w:szCs w:val="20"/>
        </w:rPr>
        <w:t xml:space="preserve"> I’ve been here before, he’s just too hard to ignore” (Amy </w:t>
      </w:r>
      <w:proofErr w:type="spellStart"/>
      <w:r w:rsidRPr="00D961E7">
        <w:rPr>
          <w:rFonts w:eastAsia="Times New Roman" w:cs="Times New Roman"/>
          <w:color w:val="222222"/>
          <w:sz w:val="20"/>
          <w:szCs w:val="20"/>
        </w:rPr>
        <w:t>Winehouse</w:t>
      </w:r>
      <w:proofErr w:type="spellEnd"/>
      <w:r w:rsidRPr="00D961E7">
        <w:rPr>
          <w:rFonts w:eastAsia="Times New Roman" w:cs="Times New Roman"/>
          <w:color w:val="222222"/>
          <w:sz w:val="20"/>
          <w:szCs w:val="20"/>
        </w:rPr>
        <w:t>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t>as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- “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As</w:t>
      </w:r>
      <w:r w:rsidRPr="00D961E7">
        <w:rPr>
          <w:rFonts w:eastAsia="Times New Roman" w:cs="Times New Roman"/>
          <w:color w:val="222222"/>
          <w:sz w:val="20"/>
          <w:szCs w:val="20"/>
        </w:rPr>
        <w:t> I walk through the valley of the shadow of death, I take a look at my life and realize there’s nothing left” (</w:t>
      </w:r>
      <w:proofErr w:type="spellStart"/>
      <w:r w:rsidRPr="00D961E7">
        <w:rPr>
          <w:rFonts w:eastAsia="Times New Roman" w:cs="Times New Roman"/>
          <w:color w:val="222222"/>
          <w:sz w:val="20"/>
          <w:szCs w:val="20"/>
        </w:rPr>
        <w:t>Coolio</w:t>
      </w:r>
      <w:proofErr w:type="spellEnd"/>
      <w:r w:rsidRPr="00D961E7">
        <w:rPr>
          <w:rFonts w:eastAsia="Times New Roman" w:cs="Times New Roman"/>
          <w:color w:val="222222"/>
          <w:sz w:val="20"/>
          <w:szCs w:val="20"/>
        </w:rPr>
        <w:t>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t>as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long as - “I don’t care who you are, where you’re from or what you did 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as long as</w:t>
      </w:r>
      <w:r w:rsidRPr="00D961E7">
        <w:rPr>
          <w:rFonts w:eastAsia="Times New Roman" w:cs="Times New Roman"/>
          <w:color w:val="222222"/>
          <w:sz w:val="20"/>
          <w:szCs w:val="20"/>
        </w:rPr>
        <w:t> you love me” (Backstreet Boys).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t>because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- “I’m everything I am 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because</w:t>
      </w:r>
      <w:r w:rsidRPr="00D961E7">
        <w:rPr>
          <w:rFonts w:eastAsia="Times New Roman" w:cs="Times New Roman"/>
          <w:color w:val="222222"/>
          <w:sz w:val="20"/>
          <w:szCs w:val="20"/>
        </w:rPr>
        <w:t> you loved me” (Celine Dion).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t>before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- “Just call me angel of the morning, angel. Just touch my cheek 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before</w:t>
      </w:r>
      <w:r w:rsidRPr="00D961E7">
        <w:rPr>
          <w:rFonts w:eastAsia="Times New Roman" w:cs="Times New Roman"/>
          <w:color w:val="222222"/>
          <w:sz w:val="20"/>
          <w:szCs w:val="20"/>
        </w:rPr>
        <w:t> you leave me, baby” (Juice Newton).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t>even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if - “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Even if</w:t>
      </w:r>
      <w:r w:rsidRPr="00D961E7">
        <w:rPr>
          <w:rFonts w:eastAsia="Times New Roman" w:cs="Times New Roman"/>
          <w:color w:val="222222"/>
          <w:sz w:val="20"/>
          <w:szCs w:val="20"/>
        </w:rPr>
        <w:t> the sky is falling down, you’ll be my only” (Jay Sean).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t>if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- “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If</w:t>
      </w:r>
      <w:r w:rsidRPr="00D961E7">
        <w:rPr>
          <w:rFonts w:eastAsia="Times New Roman" w:cs="Times New Roman"/>
          <w:color w:val="222222"/>
          <w:sz w:val="20"/>
          <w:szCs w:val="20"/>
        </w:rPr>
        <w:t> you leave me now, you’ll take away the biggest part of me” (Peter Cetera/Chicago).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lastRenderedPageBreak/>
        <w:t>once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- “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Once</w:t>
      </w:r>
      <w:r w:rsidRPr="00D961E7">
        <w:rPr>
          <w:rFonts w:eastAsia="Times New Roman" w:cs="Times New Roman"/>
          <w:color w:val="222222"/>
          <w:sz w:val="20"/>
          <w:szCs w:val="20"/>
        </w:rPr>
        <w:t> you pop, you can’t stop” (Pringles commercials).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t>now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that - “Baby, 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now that</w:t>
      </w:r>
      <w:r w:rsidRPr="00D961E7">
        <w:rPr>
          <w:rFonts w:eastAsia="Times New Roman" w:cs="Times New Roman"/>
          <w:color w:val="222222"/>
          <w:sz w:val="20"/>
          <w:szCs w:val="20"/>
        </w:rPr>
        <w:t> I’ve found you, I won’t let you go” (Tony Macaulay/John MacLeod).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t>since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- “I guess I’ll never be the same 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since</w:t>
      </w:r>
      <w:r w:rsidRPr="00D961E7">
        <w:rPr>
          <w:rFonts w:eastAsia="Times New Roman" w:cs="Times New Roman"/>
          <w:color w:val="222222"/>
          <w:sz w:val="20"/>
          <w:szCs w:val="20"/>
        </w:rPr>
        <w:t> I fell for you” (B.B. King).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t>though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- “Walk on through the wind, walk on through the rain 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though</w:t>
      </w:r>
      <w:r w:rsidRPr="00D961E7">
        <w:rPr>
          <w:rFonts w:eastAsia="Times New Roman" w:cs="Times New Roman"/>
          <w:color w:val="222222"/>
          <w:sz w:val="20"/>
          <w:szCs w:val="20"/>
        </w:rPr>
        <w:t> your dreams be tossed and blown” (Rodgers and Hammerstein).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t>unless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- “We’re never going to survive 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unless</w:t>
      </w:r>
      <w:r w:rsidRPr="00D961E7">
        <w:rPr>
          <w:rFonts w:eastAsia="Times New Roman" w:cs="Times New Roman"/>
          <w:color w:val="222222"/>
          <w:sz w:val="20"/>
          <w:szCs w:val="20"/>
        </w:rPr>
        <w:t> we get a little crazy” (Seal).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t>until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- “[You] don’t know what you’ve got ‘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til</w:t>
      </w:r>
      <w:r w:rsidRPr="00D961E7">
        <w:rPr>
          <w:rFonts w:eastAsia="Times New Roman" w:cs="Times New Roman"/>
          <w:color w:val="222222"/>
          <w:sz w:val="20"/>
          <w:szCs w:val="20"/>
        </w:rPr>
        <w:t> it’s gone” (Cinderella).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t>when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- “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When</w:t>
      </w:r>
      <w:r w:rsidRPr="00D961E7">
        <w:rPr>
          <w:rFonts w:eastAsia="Times New Roman" w:cs="Times New Roman"/>
          <w:color w:val="222222"/>
          <w:sz w:val="20"/>
          <w:szCs w:val="20"/>
        </w:rPr>
        <w:t> I see you smile, I can face the world” (Bad English).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t>where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- “There’s a light burning bright, showing me the way, but I know 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where</w:t>
      </w:r>
      <w:r w:rsidRPr="00D961E7">
        <w:rPr>
          <w:rFonts w:eastAsia="Times New Roman" w:cs="Times New Roman"/>
          <w:color w:val="222222"/>
          <w:sz w:val="20"/>
          <w:szCs w:val="20"/>
        </w:rPr>
        <w:t xml:space="preserve"> I’ve been” (Scott </w:t>
      </w:r>
      <w:proofErr w:type="spellStart"/>
      <w:r w:rsidRPr="00D961E7">
        <w:rPr>
          <w:rFonts w:eastAsia="Times New Roman" w:cs="Times New Roman"/>
          <w:color w:val="222222"/>
          <w:sz w:val="20"/>
          <w:szCs w:val="20"/>
        </w:rPr>
        <w:t>Wittman</w:t>
      </w:r>
      <w:proofErr w:type="spellEnd"/>
      <w:r w:rsidRPr="00D961E7">
        <w:rPr>
          <w:rFonts w:eastAsia="Times New Roman" w:cs="Times New Roman"/>
          <w:color w:val="222222"/>
          <w:sz w:val="20"/>
          <w:szCs w:val="20"/>
        </w:rPr>
        <w:t>).</w:t>
      </w:r>
    </w:p>
    <w:p w:rsidR="00D961E7" w:rsidRPr="00D961E7" w:rsidRDefault="00D961E7" w:rsidP="00D961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proofErr w:type="gramStart"/>
      <w:r w:rsidRPr="00D961E7">
        <w:rPr>
          <w:rFonts w:eastAsia="Times New Roman" w:cs="Times New Roman"/>
          <w:color w:val="222222"/>
          <w:sz w:val="20"/>
          <w:szCs w:val="20"/>
        </w:rPr>
        <w:t>while</w:t>
      </w:r>
      <w:proofErr w:type="gramEnd"/>
      <w:r w:rsidRPr="00D961E7">
        <w:rPr>
          <w:rFonts w:eastAsia="Times New Roman" w:cs="Times New Roman"/>
          <w:color w:val="222222"/>
          <w:sz w:val="20"/>
          <w:szCs w:val="20"/>
        </w:rPr>
        <w:t xml:space="preserve"> - “I look at the world, and I notice it’s turning </w:t>
      </w:r>
      <w:r w:rsidRPr="00D961E7">
        <w:rPr>
          <w:rFonts w:eastAsia="Times New Roman" w:cs="Times New Roman"/>
          <w:b/>
          <w:bCs/>
          <w:color w:val="222222"/>
          <w:sz w:val="20"/>
          <w:szCs w:val="20"/>
        </w:rPr>
        <w:t>while</w:t>
      </w:r>
      <w:r w:rsidRPr="00D961E7">
        <w:rPr>
          <w:rFonts w:eastAsia="Times New Roman" w:cs="Times New Roman"/>
          <w:color w:val="222222"/>
          <w:sz w:val="20"/>
          <w:szCs w:val="20"/>
        </w:rPr>
        <w:t> my guitar gently weeps” (The Beatles).</w:t>
      </w:r>
    </w:p>
    <w:p w:rsidR="00D961E7" w:rsidRDefault="00D961E7" w:rsidP="00D961E7">
      <w:pPr>
        <w:sectPr w:rsidR="00D961E7" w:rsidSect="00D961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61E7" w:rsidRDefault="00D961E7" w:rsidP="00D961E7"/>
    <w:tbl>
      <w:tblPr>
        <w:tblStyle w:val="TableGrid"/>
        <w:tblW w:w="10908" w:type="dxa"/>
        <w:tblLayout w:type="fixed"/>
        <w:tblLook w:val="04A0"/>
      </w:tblPr>
      <w:tblGrid>
        <w:gridCol w:w="10908"/>
      </w:tblGrid>
      <w:tr w:rsidR="00D961E7" w:rsidTr="00D961E7">
        <w:trPr>
          <w:trHeight w:val="2241"/>
        </w:trPr>
        <w:tc>
          <w:tcPr>
            <w:tcW w:w="10908" w:type="dxa"/>
          </w:tcPr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  <w:proofErr w:type="spellStart"/>
            <w:r>
              <w:t>Title____________________________________DC</w:t>
            </w:r>
            <w:proofErr w:type="spellEnd"/>
            <w:r>
              <w:t xml:space="preserve"> word  __________ Page# I read to_____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72"/>
            </w:pPr>
            <w:r>
              <w:t>________________________________________________________________________________________________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-18"/>
            </w:pPr>
            <w: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961E7" w:rsidTr="00D961E7">
        <w:trPr>
          <w:trHeight w:val="2241"/>
        </w:trPr>
        <w:tc>
          <w:tcPr>
            <w:tcW w:w="10908" w:type="dxa"/>
          </w:tcPr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  <w:proofErr w:type="spellStart"/>
            <w:r>
              <w:t>Title____________________________________DC</w:t>
            </w:r>
            <w:proofErr w:type="spellEnd"/>
            <w:r>
              <w:t xml:space="preserve"> word  __________ Page# I read to_____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72"/>
            </w:pPr>
            <w:r>
              <w:t>________________________________________________________________________________________________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-18"/>
            </w:pPr>
            <w: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961E7" w:rsidTr="00D961E7">
        <w:trPr>
          <w:trHeight w:val="2241"/>
        </w:trPr>
        <w:tc>
          <w:tcPr>
            <w:tcW w:w="10908" w:type="dxa"/>
          </w:tcPr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  <w:proofErr w:type="spellStart"/>
            <w:r>
              <w:t>Title____________________________________DC</w:t>
            </w:r>
            <w:proofErr w:type="spellEnd"/>
            <w:r>
              <w:t xml:space="preserve"> word  __________ Page# I read to_____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72"/>
            </w:pPr>
            <w:r>
              <w:t>________________________________________________________________________________________________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-18"/>
            </w:pPr>
            <w: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961E7" w:rsidTr="00D961E7">
        <w:trPr>
          <w:trHeight w:val="2241"/>
        </w:trPr>
        <w:tc>
          <w:tcPr>
            <w:tcW w:w="10908" w:type="dxa"/>
          </w:tcPr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  <w:proofErr w:type="spellStart"/>
            <w:r>
              <w:lastRenderedPageBreak/>
              <w:t>Title____________________________________DC</w:t>
            </w:r>
            <w:proofErr w:type="spellEnd"/>
            <w:r>
              <w:t xml:space="preserve"> word  __________ Page# I read to_____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72"/>
            </w:pPr>
            <w:r>
              <w:t>________________________________________________________________________________________________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-18"/>
            </w:pPr>
            <w: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961E7" w:rsidTr="00D961E7">
        <w:trPr>
          <w:trHeight w:val="2241"/>
        </w:trPr>
        <w:tc>
          <w:tcPr>
            <w:tcW w:w="10908" w:type="dxa"/>
          </w:tcPr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  <w:proofErr w:type="spellStart"/>
            <w:r>
              <w:t>Title____________________________________DC</w:t>
            </w:r>
            <w:proofErr w:type="spellEnd"/>
            <w:r>
              <w:t xml:space="preserve"> word  __________ Page# I read to_____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72"/>
            </w:pPr>
            <w:r>
              <w:t>________________________________________________________________________________________________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-18"/>
            </w:pPr>
            <w: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961E7" w:rsidTr="00D961E7">
        <w:trPr>
          <w:trHeight w:val="2241"/>
        </w:trPr>
        <w:tc>
          <w:tcPr>
            <w:tcW w:w="10908" w:type="dxa"/>
          </w:tcPr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  <w:proofErr w:type="spellStart"/>
            <w:r>
              <w:t>Title____________________________________DC</w:t>
            </w:r>
            <w:proofErr w:type="spellEnd"/>
            <w:r>
              <w:t xml:space="preserve"> word  __________ Page# I read to_____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72"/>
            </w:pPr>
            <w:r>
              <w:t>________________________________________________________________________________________________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-18"/>
            </w:pPr>
            <w: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961E7" w:rsidTr="00D961E7">
        <w:trPr>
          <w:trHeight w:val="2241"/>
        </w:trPr>
        <w:tc>
          <w:tcPr>
            <w:tcW w:w="10908" w:type="dxa"/>
          </w:tcPr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  <w:proofErr w:type="spellStart"/>
            <w:r>
              <w:t>Title____________________________________DC</w:t>
            </w:r>
            <w:proofErr w:type="spellEnd"/>
            <w:r>
              <w:t xml:space="preserve"> word  __________ Page# I read to_____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72"/>
            </w:pPr>
            <w:r>
              <w:t>________________________________________________________________________________________________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-18"/>
            </w:pPr>
            <w: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961E7" w:rsidTr="00D961E7">
        <w:trPr>
          <w:trHeight w:val="2241"/>
        </w:trPr>
        <w:tc>
          <w:tcPr>
            <w:tcW w:w="10908" w:type="dxa"/>
          </w:tcPr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  <w:proofErr w:type="spellStart"/>
            <w:r>
              <w:t>Title____________________________________DC</w:t>
            </w:r>
            <w:proofErr w:type="spellEnd"/>
            <w:r>
              <w:t xml:space="preserve"> word  __________ Page# I read to_____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72"/>
            </w:pPr>
            <w:r>
              <w:t>________________________________________________________________________________________________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-18"/>
            </w:pPr>
            <w: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961E7" w:rsidTr="00D961E7">
        <w:trPr>
          <w:trHeight w:val="2241"/>
        </w:trPr>
        <w:tc>
          <w:tcPr>
            <w:tcW w:w="10908" w:type="dxa"/>
          </w:tcPr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  <w:proofErr w:type="spellStart"/>
            <w:r>
              <w:t>Title____________________________________DC</w:t>
            </w:r>
            <w:proofErr w:type="spellEnd"/>
            <w:r>
              <w:t xml:space="preserve"> word  __________ Page# I read to_____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276" w:lineRule="auto"/>
              <w:ind w:right="72"/>
            </w:pP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72"/>
            </w:pPr>
            <w:r>
              <w:t>________________________________________________________________________________________________</w:t>
            </w:r>
          </w:p>
          <w:p w:rsidR="00D961E7" w:rsidRDefault="00D961E7" w:rsidP="00C33918">
            <w:pPr>
              <w:tabs>
                <w:tab w:val="left" w:pos="10440"/>
              </w:tabs>
              <w:spacing w:line="480" w:lineRule="auto"/>
              <w:ind w:right="-18"/>
            </w:pPr>
            <w: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961E7" w:rsidRDefault="00D961E7" w:rsidP="00D961E7"/>
    <w:sectPr w:rsidR="00D961E7" w:rsidSect="00D961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6089"/>
    <w:multiLevelType w:val="multilevel"/>
    <w:tmpl w:val="5D64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362BC"/>
    <w:multiLevelType w:val="multilevel"/>
    <w:tmpl w:val="0F64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61E7"/>
    <w:rsid w:val="00565CE2"/>
    <w:rsid w:val="005D61A6"/>
    <w:rsid w:val="0089244E"/>
    <w:rsid w:val="008F7C94"/>
    <w:rsid w:val="00C073DA"/>
    <w:rsid w:val="00D075C1"/>
    <w:rsid w:val="00D961E7"/>
    <w:rsid w:val="00FA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61E7"/>
    <w:rPr>
      <w:b/>
      <w:bCs/>
    </w:rPr>
  </w:style>
  <w:style w:type="table" w:styleId="TableGrid">
    <w:name w:val="Table Grid"/>
    <w:basedOn w:val="TableNormal"/>
    <w:uiPriority w:val="59"/>
    <w:rsid w:val="00D96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1</cp:revision>
  <cp:lastPrinted>2017-10-12T15:20:00Z</cp:lastPrinted>
  <dcterms:created xsi:type="dcterms:W3CDTF">2017-10-12T15:07:00Z</dcterms:created>
  <dcterms:modified xsi:type="dcterms:W3CDTF">2017-10-12T15:25:00Z</dcterms:modified>
</cp:coreProperties>
</file>