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BFE" w:rsidRDefault="002A6BFE">
      <w:pPr>
        <w:rPr>
          <w:rFonts w:ascii="Arial" w:eastAsia="Times New Roman" w:hAnsi="Arial" w:cs="Arial"/>
          <w:color w:val="000000"/>
          <w:szCs w:val="19"/>
        </w:rPr>
      </w:pPr>
      <w:r w:rsidRPr="002A6BFE">
        <w:rPr>
          <w:rFonts w:ascii="Arial" w:eastAsia="Times New Roman" w:hAnsi="Arial" w:cs="Arial"/>
          <w:b/>
          <w:i/>
          <w:color w:val="000000"/>
          <w:szCs w:val="19"/>
        </w:rPr>
        <w:t>Little Lord Faunterloy</w:t>
      </w:r>
      <w:r w:rsidRPr="002A6BFE">
        <w:rPr>
          <w:rFonts w:ascii="Arial" w:eastAsia="Times New Roman" w:hAnsi="Arial" w:cs="Arial"/>
          <w:color w:val="000000"/>
          <w:szCs w:val="19"/>
        </w:rPr>
        <w:t xml:space="preserve"> </w:t>
      </w:r>
      <w:r>
        <w:rPr>
          <w:rFonts w:ascii="Arial" w:eastAsia="Times New Roman" w:hAnsi="Arial" w:cs="Arial"/>
          <w:color w:val="000000"/>
          <w:sz w:val="19"/>
          <w:szCs w:val="19"/>
        </w:rPr>
        <w:t xml:space="preserve">– </w:t>
      </w:r>
      <w:r w:rsidRPr="002A6BFE">
        <w:rPr>
          <w:rFonts w:ascii="Arial" w:eastAsia="Times New Roman" w:hAnsi="Arial" w:cs="Arial"/>
          <w:color w:val="000000"/>
          <w:szCs w:val="19"/>
        </w:rPr>
        <w:t>Fiction 560L</w:t>
      </w:r>
    </w:p>
    <w:p w:rsidR="002A6BFE" w:rsidRDefault="002A6BFE" w:rsidP="002A6BFE">
      <w:pPr>
        <w:pStyle w:val="ListParagraph"/>
        <w:numPr>
          <w:ilvl w:val="0"/>
          <w:numId w:val="1"/>
        </w:numPr>
        <w:rPr>
          <w:rFonts w:ascii="Arial" w:eastAsia="Times New Roman" w:hAnsi="Arial" w:cs="Arial"/>
          <w:color w:val="000000"/>
          <w:sz w:val="19"/>
          <w:szCs w:val="19"/>
        </w:rPr>
      </w:pPr>
      <w:r>
        <w:rPr>
          <w:rFonts w:ascii="Arial" w:eastAsia="Times New Roman" w:hAnsi="Arial" w:cs="Arial"/>
          <w:color w:val="000000"/>
          <w:sz w:val="19"/>
          <w:szCs w:val="19"/>
        </w:rPr>
        <w:t>Read without stoping.  Note the time at the bottom.</w:t>
      </w:r>
    </w:p>
    <w:p w:rsidR="002A6BFE" w:rsidRDefault="002A6BFE" w:rsidP="002A6BFE">
      <w:pPr>
        <w:pStyle w:val="ListParagraph"/>
        <w:numPr>
          <w:ilvl w:val="0"/>
          <w:numId w:val="1"/>
        </w:numPr>
        <w:rPr>
          <w:rFonts w:ascii="Arial" w:eastAsia="Times New Roman" w:hAnsi="Arial" w:cs="Arial"/>
          <w:color w:val="000000"/>
          <w:sz w:val="19"/>
          <w:szCs w:val="19"/>
        </w:rPr>
      </w:pPr>
      <w:r>
        <w:rPr>
          <w:rFonts w:ascii="Arial" w:eastAsia="Times New Roman" w:hAnsi="Arial" w:cs="Arial"/>
          <w:color w:val="000000"/>
          <w:sz w:val="19"/>
          <w:szCs w:val="19"/>
        </w:rPr>
        <w:t>Annotate (not too much, not too little).</w:t>
      </w:r>
    </w:p>
    <w:p w:rsidR="002A6BFE" w:rsidRPr="002A6BFE" w:rsidRDefault="002A6BFE" w:rsidP="002A6BFE">
      <w:pPr>
        <w:pStyle w:val="ListParagraph"/>
        <w:numPr>
          <w:ilvl w:val="0"/>
          <w:numId w:val="1"/>
        </w:numPr>
        <w:rPr>
          <w:rFonts w:ascii="Arial" w:eastAsia="Times New Roman" w:hAnsi="Arial" w:cs="Arial"/>
          <w:color w:val="000000"/>
          <w:sz w:val="19"/>
          <w:szCs w:val="19"/>
        </w:rPr>
      </w:pPr>
      <w:r>
        <w:rPr>
          <w:rFonts w:ascii="Arial" w:eastAsia="Times New Roman" w:hAnsi="Arial" w:cs="Arial"/>
          <w:color w:val="000000"/>
          <w:sz w:val="19"/>
          <w:szCs w:val="19"/>
        </w:rPr>
        <w:t>Test on Jupiter &gt;</w:t>
      </w:r>
      <w:r>
        <w:rPr>
          <w:rFonts w:ascii="Arial" w:eastAsia="Times New Roman" w:hAnsi="Arial" w:cs="Arial"/>
          <w:b/>
          <w:color w:val="000000"/>
          <w:sz w:val="19"/>
          <w:szCs w:val="19"/>
        </w:rPr>
        <w:t>Tests and Lessons</w:t>
      </w:r>
    </w:p>
    <w:p w:rsidR="002A6BFE" w:rsidRPr="002A6BFE" w:rsidRDefault="002A6BFE">
      <w:pPr>
        <w:rPr>
          <w:rFonts w:ascii="Arial" w:eastAsia="Times New Roman" w:hAnsi="Arial" w:cs="Arial"/>
          <w:color w:val="000000"/>
          <w:szCs w:val="24"/>
        </w:rPr>
      </w:pPr>
      <w:r w:rsidRPr="002A6BFE">
        <w:rPr>
          <w:rFonts w:ascii="Arial" w:eastAsia="Times New Roman" w:hAnsi="Arial" w:cs="Arial"/>
          <w:color w:val="000000"/>
          <w:szCs w:val="24"/>
        </w:rPr>
        <w:t>The Earl's elbow was resting on the arm of his chair; he put his hand up and shielded his eyes with it.</w:t>
      </w:r>
      <w:r w:rsidRPr="002A6BFE">
        <w:rPr>
          <w:rFonts w:ascii="Arial" w:eastAsia="Times New Roman" w:hAnsi="Arial" w:cs="Arial"/>
          <w:color w:val="000000"/>
          <w:szCs w:val="24"/>
        </w:rPr>
        <w:br/>
      </w:r>
      <w:r w:rsidRPr="002A6BFE">
        <w:rPr>
          <w:rFonts w:ascii="Arial" w:eastAsia="Times New Roman" w:hAnsi="Arial" w:cs="Arial"/>
          <w:color w:val="000000"/>
          <w:szCs w:val="24"/>
        </w:rPr>
        <w:br/>
        <w:t>"Well, “he said; "go on. You know I told you not to write to me about the matter, and I know nothing whatever about it. What kind of a lad is he? I don't care about the mother; what sort of a lad is he?"</w:t>
      </w:r>
      <w:r w:rsidRPr="002A6BFE">
        <w:rPr>
          <w:rFonts w:ascii="Arial" w:eastAsia="Times New Roman" w:hAnsi="Arial" w:cs="Arial"/>
          <w:color w:val="000000"/>
          <w:szCs w:val="24"/>
        </w:rPr>
        <w:br/>
      </w:r>
      <w:r w:rsidRPr="002A6BFE">
        <w:rPr>
          <w:rFonts w:ascii="Arial" w:eastAsia="Times New Roman" w:hAnsi="Arial" w:cs="Arial"/>
          <w:color w:val="000000"/>
          <w:szCs w:val="24"/>
        </w:rPr>
        <w:br/>
        <w:t xml:space="preserve">Mr. Havisham drank a little of the glass of port he had poured out for himself, and sat holding it in his hand. "It is rather difficult to judge of the character of a child of seven," he said cautiously. The Earl’s prejudices were very intense. He looked up quickly and uttered a rough word. </w:t>
      </w:r>
    </w:p>
    <w:p w:rsidR="002A6BFE" w:rsidRPr="002A6BFE" w:rsidRDefault="002A6BFE">
      <w:pPr>
        <w:rPr>
          <w:rFonts w:ascii="Arial" w:eastAsia="Times New Roman" w:hAnsi="Arial" w:cs="Arial"/>
          <w:color w:val="000000"/>
          <w:szCs w:val="24"/>
        </w:rPr>
      </w:pPr>
      <w:r w:rsidRPr="002A6BFE">
        <w:rPr>
          <w:rFonts w:ascii="Arial" w:eastAsia="Times New Roman" w:hAnsi="Arial" w:cs="Arial"/>
          <w:color w:val="000000"/>
          <w:szCs w:val="24"/>
        </w:rPr>
        <w:t>"A fool, is he?" he exclaimed. "Or a clumsy cub? His American blood tells, does it?"</w:t>
      </w:r>
      <w:r w:rsidRPr="002A6BFE">
        <w:rPr>
          <w:rFonts w:ascii="Arial" w:eastAsia="Times New Roman" w:hAnsi="Arial" w:cs="Arial"/>
          <w:color w:val="000000"/>
          <w:szCs w:val="24"/>
        </w:rPr>
        <w:br/>
      </w:r>
      <w:r w:rsidRPr="002A6BFE">
        <w:rPr>
          <w:rFonts w:ascii="Arial" w:eastAsia="Times New Roman" w:hAnsi="Arial" w:cs="Arial"/>
          <w:color w:val="000000"/>
          <w:szCs w:val="24"/>
        </w:rPr>
        <w:br/>
        <w:t>"I do not think it has injured him, my lord," replied the lawyer in his dry, deliberate fashion. "I don't know much about children, but I thought him rather a fine lad."  His manner of speech was always deliberate and unenthusiastic, but he made it a trifle more so than usual. He had a shrewd fancy that it would be better that the Earl should judge for himself, and be quite unprepared for his first interview with his grandson.</w:t>
      </w:r>
      <w:r w:rsidRPr="002A6BFE">
        <w:rPr>
          <w:rFonts w:ascii="Arial" w:eastAsia="Times New Roman" w:hAnsi="Arial" w:cs="Arial"/>
          <w:color w:val="000000"/>
          <w:szCs w:val="24"/>
        </w:rPr>
        <w:br/>
      </w:r>
      <w:r w:rsidRPr="002A6BFE">
        <w:rPr>
          <w:rFonts w:ascii="Arial" w:eastAsia="Times New Roman" w:hAnsi="Arial" w:cs="Arial"/>
          <w:color w:val="000000"/>
          <w:szCs w:val="24"/>
        </w:rPr>
        <w:br/>
        <w:t>"Healthy and well-grown?" asked my lord.</w:t>
      </w:r>
      <w:r w:rsidRPr="002A6BFE">
        <w:rPr>
          <w:rFonts w:ascii="Arial" w:eastAsia="Times New Roman" w:hAnsi="Arial" w:cs="Arial"/>
          <w:color w:val="000000"/>
          <w:szCs w:val="24"/>
        </w:rPr>
        <w:br/>
      </w:r>
      <w:r w:rsidRPr="002A6BFE">
        <w:rPr>
          <w:rFonts w:ascii="Arial" w:eastAsia="Times New Roman" w:hAnsi="Arial" w:cs="Arial"/>
          <w:color w:val="000000"/>
          <w:szCs w:val="24"/>
        </w:rPr>
        <w:br/>
        <w:t>"Apparently very healthy, and quite well-grown," replied the lawyer.</w:t>
      </w:r>
      <w:r w:rsidRPr="002A6BFE">
        <w:rPr>
          <w:rFonts w:ascii="Arial" w:eastAsia="Times New Roman" w:hAnsi="Arial" w:cs="Arial"/>
          <w:color w:val="000000"/>
          <w:szCs w:val="24"/>
        </w:rPr>
        <w:br/>
      </w:r>
      <w:r w:rsidRPr="002A6BFE">
        <w:rPr>
          <w:rFonts w:ascii="Arial" w:eastAsia="Times New Roman" w:hAnsi="Arial" w:cs="Arial"/>
          <w:color w:val="000000"/>
          <w:szCs w:val="24"/>
        </w:rPr>
        <w:br/>
        <w:t xml:space="preserve">"Straight-limbed and well enough to look at?" demanded the Earl. </w:t>
      </w:r>
    </w:p>
    <w:p w:rsidR="008F7C94" w:rsidRPr="002A6BFE" w:rsidRDefault="002A6BFE">
      <w:pPr>
        <w:rPr>
          <w:szCs w:val="24"/>
        </w:rPr>
      </w:pPr>
      <w:r w:rsidRPr="002A6BFE">
        <w:rPr>
          <w:rFonts w:ascii="Arial" w:eastAsia="Times New Roman" w:hAnsi="Arial" w:cs="Arial"/>
          <w:color w:val="000000"/>
          <w:szCs w:val="24"/>
        </w:rPr>
        <w:t>A very slight smile touched Mr. Havisham's thin lips. There rose up before his mind's eye the picture he had left at Court Lodge,—the beautiful, graceful child's body lying upon the tiger-skin in careless comfort—the bright, tumbled hair spread on the rug—the bright, rosy boy's face."Rather a handsome boy, I think, my lord, as boys go," he said, "though I am scarcely a judge, perhaps. But you will find him somewhat different from most English children, I dare say."</w:t>
      </w:r>
      <w:r w:rsidRPr="002A6BFE">
        <w:rPr>
          <w:rFonts w:ascii="Arial" w:eastAsia="Times New Roman" w:hAnsi="Arial" w:cs="Arial"/>
          <w:color w:val="000000"/>
          <w:szCs w:val="24"/>
        </w:rPr>
        <w:br/>
      </w:r>
      <w:r w:rsidRPr="002A6BFE">
        <w:rPr>
          <w:rFonts w:ascii="Arial" w:eastAsia="Times New Roman" w:hAnsi="Arial" w:cs="Arial"/>
          <w:color w:val="000000"/>
          <w:szCs w:val="24"/>
        </w:rPr>
        <w:br/>
        <w:t>"I haven't a doubt of that," snarled the Earl, a twinge of gout seizing him. "A lot of impudent little beggars, those American children; I've heard that often enough."</w:t>
      </w:r>
      <w:r w:rsidRPr="002A6BFE">
        <w:rPr>
          <w:rFonts w:ascii="Arial" w:eastAsia="Times New Roman" w:hAnsi="Arial" w:cs="Arial"/>
          <w:color w:val="000000"/>
          <w:szCs w:val="24"/>
        </w:rPr>
        <w:br/>
      </w:r>
      <w:r w:rsidRPr="002A6BFE">
        <w:rPr>
          <w:rFonts w:ascii="Arial" w:eastAsia="Times New Roman" w:hAnsi="Arial" w:cs="Arial"/>
          <w:color w:val="000000"/>
          <w:szCs w:val="24"/>
        </w:rPr>
        <w:br/>
        <w:t>"It is not exactly impudence in his case," said Mr. Havisham. "I can scarcely describe what the difference is. He has lived more with older people than with children, and the difference seems to be a mixture of maturity and childishness."</w:t>
      </w:r>
      <w:r w:rsidRPr="002A6BFE">
        <w:rPr>
          <w:rFonts w:ascii="Arial" w:eastAsia="Times New Roman" w:hAnsi="Arial" w:cs="Arial"/>
          <w:color w:val="000000"/>
          <w:szCs w:val="24"/>
        </w:rPr>
        <w:br/>
      </w:r>
      <w:r w:rsidRPr="002A6BFE">
        <w:rPr>
          <w:rFonts w:ascii="Arial" w:eastAsia="Times New Roman" w:hAnsi="Arial" w:cs="Arial"/>
          <w:color w:val="000000"/>
          <w:szCs w:val="24"/>
        </w:rPr>
        <w:br/>
        <w:t>"American impudence!" protested the Earl.</w:t>
      </w:r>
    </w:p>
    <w:sectPr w:rsidR="008F7C94" w:rsidRPr="002A6BFE" w:rsidSect="002A6BFE">
      <w:headerReference w:type="default" r:id="rId7"/>
      <w:footerReference w:type="default" r:id="rId8"/>
      <w:pgSz w:w="12240" w:h="15840"/>
      <w:pgMar w:top="1440" w:right="99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AC9" w:rsidRDefault="004D6AC9" w:rsidP="002A6BFE">
      <w:pPr>
        <w:spacing w:after="0" w:line="240" w:lineRule="auto"/>
      </w:pPr>
      <w:r>
        <w:separator/>
      </w:r>
    </w:p>
  </w:endnote>
  <w:endnote w:type="continuationSeparator" w:id="1">
    <w:p w:rsidR="004D6AC9" w:rsidRDefault="004D6AC9" w:rsidP="002A6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FE" w:rsidRDefault="002A6BFE">
    <w:pPr>
      <w:pStyle w:val="Footer"/>
    </w:pPr>
    <w:r>
      <w:t>Time Read_______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AC9" w:rsidRDefault="004D6AC9" w:rsidP="002A6BFE">
      <w:pPr>
        <w:spacing w:after="0" w:line="240" w:lineRule="auto"/>
      </w:pPr>
      <w:r>
        <w:separator/>
      </w:r>
    </w:p>
  </w:footnote>
  <w:footnote w:type="continuationSeparator" w:id="1">
    <w:p w:rsidR="004D6AC9" w:rsidRDefault="004D6AC9" w:rsidP="002A6B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FE" w:rsidRDefault="002A6BFE" w:rsidP="002A6BFE">
    <w:pPr>
      <w:pStyle w:val="Header"/>
      <w:jc w:val="right"/>
    </w:pPr>
    <w:r>
      <w:t>Name__________________#______Per_____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76D36"/>
    <w:multiLevelType w:val="hybridMultilevel"/>
    <w:tmpl w:val="DCD69972"/>
    <w:lvl w:ilvl="0" w:tplc="3BBE3BC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2A6BFE"/>
    <w:rsid w:val="002A6BFE"/>
    <w:rsid w:val="004D6AC9"/>
    <w:rsid w:val="008F7C94"/>
    <w:rsid w:val="00C47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6B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6BFE"/>
  </w:style>
  <w:style w:type="paragraph" w:styleId="Footer">
    <w:name w:val="footer"/>
    <w:basedOn w:val="Normal"/>
    <w:link w:val="FooterChar"/>
    <w:uiPriority w:val="99"/>
    <w:semiHidden/>
    <w:unhideWhenUsed/>
    <w:rsid w:val="002A6B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6BFE"/>
  </w:style>
  <w:style w:type="paragraph" w:styleId="ListParagraph">
    <w:name w:val="List Paragraph"/>
    <w:basedOn w:val="Normal"/>
    <w:uiPriority w:val="34"/>
    <w:qFormat/>
    <w:rsid w:val="002A6BFE"/>
    <w:pPr>
      <w:ind w:left="720"/>
      <w:contextualSpacing/>
    </w:pPr>
  </w:style>
</w:styles>
</file>

<file path=word/webSettings.xml><?xml version="1.0" encoding="utf-8"?>
<w:webSettings xmlns:r="http://schemas.openxmlformats.org/officeDocument/2006/relationships" xmlns:w="http://schemas.openxmlformats.org/wordprocessingml/2006/main">
  <w:divs>
    <w:div w:id="96377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356</Words>
  <Characters>2031</Characters>
  <Application>Microsoft Office Word</Application>
  <DocSecurity>0</DocSecurity>
  <Lines>16</Lines>
  <Paragraphs>4</Paragraphs>
  <ScaleCrop>false</ScaleCrop>
  <Company>Hewlett-Packard Company</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carolz</dc:creator>
  <cp:lastModifiedBy>carolz</cp:lastModifiedBy>
  <cp:revision>1</cp:revision>
  <dcterms:created xsi:type="dcterms:W3CDTF">2016-10-25T23:29:00Z</dcterms:created>
  <dcterms:modified xsi:type="dcterms:W3CDTF">2016-10-25T23:37:00Z</dcterms:modified>
</cp:coreProperties>
</file>