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veat" w:cs="Caveat" w:eastAsia="Caveat" w:hAnsi="Caveat"/>
          <w:b w:val="1"/>
          <w:sz w:val="60"/>
          <w:szCs w:val="60"/>
          <w:rtl w:val="0"/>
        </w:rPr>
        <w:t xml:space="preserve">Lesson 9 Roots</w:t>
      </w:r>
      <w:r w:rsidDel="00000000" w:rsidR="00000000" w:rsidRPr="00000000">
        <w:rPr>
          <w:rFonts w:ascii="Bree Serif" w:cs="Bree Serif" w:eastAsia="Bree Serif" w:hAnsi="Bree Serif"/>
          <w:b w:val="1"/>
          <w:sz w:val="36"/>
          <w:szCs w:val="36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ab/>
        <w:tab/>
        <w:t xml:space="preserve">Name______________________________Per______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8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Part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A. Define the Example Words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(use a dictionary or Google it)</w:t>
      </w: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335"/>
        <w:gridCol w:w="1455"/>
        <w:gridCol w:w="1695"/>
        <w:gridCol w:w="6330"/>
        <w:tblGridChange w:id="0">
          <w:tblGrid>
            <w:gridCol w:w="1335"/>
            <w:gridCol w:w="1455"/>
            <w:gridCol w:w="1695"/>
            <w:gridCol w:w="633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8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8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Definition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8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8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Definition of Example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upon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epitaph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anatomist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osteo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osteopath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cyto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cytoplasm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mold; change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plasticity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eat; destroy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phagocyte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schizo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schizophrenia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macro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macron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cosmic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up; 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analysis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B. Break down root words and definitions find 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(use a dictionary or Google it)</w:t>
      </w:r>
    </w:p>
    <w:tbl>
      <w:tblPr>
        <w:tblStyle w:val="Table2"/>
        <w:tblW w:w="10785.0" w:type="dxa"/>
        <w:jc w:val="left"/>
        <w:tblInd w:w="-30.8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2385"/>
        <w:gridCol w:w="2700"/>
        <w:gridCol w:w="5700"/>
        <w:tblGridChange w:id="0">
          <w:tblGrid>
            <w:gridCol w:w="2385"/>
            <w:gridCol w:w="2700"/>
            <w:gridCol w:w="5700"/>
          </w:tblGrid>
        </w:tblGridChange>
      </w:tblGrid>
      <w:tr>
        <w:trPr>
          <w:trHeight w:val="220" w:hRule="atLeast"/>
        </w:trPr>
        <w:tc>
          <w:tcPr>
            <w:shd w:fill="bfbfbf" w:val="clear"/>
            <w:tcMar>
              <w:top w:w="20.16" w:type="dxa"/>
              <w:left w:w="20.16" w:type="dxa"/>
              <w:bottom w:w="20.16" w:type="dxa"/>
              <w:right w:w="20.16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8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shd w:fill="bfbfbf" w:val="clear"/>
            <w:tcMar>
              <w:top w:w="20.16" w:type="dxa"/>
              <w:left w:w="20.16" w:type="dxa"/>
              <w:bottom w:w="20.16" w:type="dxa"/>
              <w:right w:w="20.16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8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Breakdown</w:t>
            </w:r>
          </w:p>
        </w:tc>
        <w:tc>
          <w:tcPr>
            <w:shd w:fill="bfbfbf" w:val="clear"/>
            <w:tcMar>
              <w:top w:w="20.16" w:type="dxa"/>
              <w:left w:w="20.16" w:type="dxa"/>
              <w:bottom w:w="20.16" w:type="dxa"/>
              <w:right w:w="20.16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8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Define</w:t>
            </w:r>
          </w:p>
        </w:tc>
      </w:tr>
      <w:tr>
        <w:trPr>
          <w:trHeight w:val="220" w:hRule="atLeast"/>
        </w:trPr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schizophyte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osteotome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epidemic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epitomize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microbiology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osteologist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anatomize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plastometer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epicycloid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plastometer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C. Acrostic Puzzle </w:t>
      </w: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acrostic word literally means bone-shaped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</w:p>
    <w:p w:rsidR="00000000" w:rsidDel="00000000" w:rsidP="00000000" w:rsidRDefault="00000000" w:rsidRPr="00000000" w14:paraId="0000005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Definition (root word index#)</w:t>
      </w:r>
      <w:r w:rsidDel="00000000" w:rsidR="00000000" w:rsidRPr="00000000">
        <w:rPr>
          <w:rtl w:val="0"/>
        </w:rPr>
      </w:r>
    </w:p>
    <w:tbl>
      <w:tblPr>
        <w:tblStyle w:val="Table3"/>
        <w:tblW w:w="9990.0" w:type="dxa"/>
        <w:jc w:val="left"/>
        <w:tblInd w:w="40.919999999999995" w:type="dxa"/>
        <w:tblLayout w:type="fixed"/>
        <w:tblLook w:val="0400"/>
      </w:tblPr>
      <w:tblGrid>
        <w:gridCol w:w="4185"/>
        <w:gridCol w:w="2430"/>
        <w:gridCol w:w="480"/>
        <w:gridCol w:w="2895"/>
        <w:tblGridChange w:id="0">
          <w:tblGrid>
            <w:gridCol w:w="4185"/>
            <w:gridCol w:w="2430"/>
            <w:gridCol w:w="480"/>
            <w:gridCol w:w="2895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3"/>
              </w:numPr>
              <w:spacing w:after="0" w:lineRule="auto"/>
              <w:ind w:left="420" w:hanging="360"/>
              <w:rPr/>
            </w:pPr>
            <w:r w:rsidDel="00000000" w:rsidR="00000000" w:rsidRPr="00000000">
              <w:rPr>
                <w:rtl w:val="0"/>
              </w:rPr>
              <w:t xml:space="preserve">An abnormally small blood cell (17, 84)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___   ___  ___  ___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___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___  ___  ___  ___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"/>
              </w:numPr>
              <w:spacing w:after="0" w:lineRule="auto"/>
              <w:ind w:left="420" w:hanging="360"/>
              <w:rPr/>
            </w:pPr>
            <w:r w:rsidDel="00000000" w:rsidR="00000000" w:rsidRPr="00000000">
              <w:rPr>
                <w:rtl w:val="0"/>
              </w:rPr>
              <w:t xml:space="preserve">To make multiple (36, 85)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___  ___  ___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___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___  ___  ___  ___  ___ ___ 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3"/>
              </w:numPr>
              <w:spacing w:after="0" w:lineRule="auto"/>
              <w:ind w:left="420" w:hanging="360"/>
              <w:rPr/>
            </w:pPr>
            <w:r w:rsidDel="00000000" w:rsidR="00000000" w:rsidRPr="00000000">
              <w:rPr>
                <w:rtl w:val="0"/>
              </w:rPr>
              <w:t xml:space="preserve">A brief statement; abstract (81, 82)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___  ___  ___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___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___  ___  ___ 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3"/>
              </w:numPr>
              <w:spacing w:after="0" w:lineRule="auto"/>
              <w:ind w:left="420" w:hanging="360"/>
              <w:rPr/>
            </w:pPr>
            <w:r w:rsidDel="00000000" w:rsidR="00000000" w:rsidRPr="00000000">
              <w:rPr>
                <w:rtl w:val="0"/>
              </w:rPr>
              <w:t xml:space="preserve">The outer layer of skin (61, 81)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___   ___  ___  ___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___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___  ___  ___  ___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3"/>
              </w:numPr>
              <w:spacing w:after="0" w:lineRule="auto"/>
              <w:ind w:left="420" w:hanging="360"/>
              <w:rPr/>
            </w:pPr>
            <w:r w:rsidDel="00000000" w:rsidR="00000000" w:rsidRPr="00000000">
              <w:rPr>
                <w:rtl w:val="0"/>
              </w:rPr>
              <w:t xml:space="preserve">The universe (89)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___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___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___  ___  ___ ___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3"/>
              </w:numPr>
              <w:spacing w:after="0" w:lineRule="auto"/>
              <w:ind w:left="420" w:hanging="360"/>
              <w:rPr/>
            </w:pPr>
            <w:r w:rsidDel="00000000" w:rsidR="00000000" w:rsidRPr="00000000">
              <w:rPr>
                <w:rtl w:val="0"/>
              </w:rPr>
              <w:t xml:space="preserve">A division; separation (49, 87)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___  ___  ___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___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___  ___ 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Rule="auto"/>
              <w:ind w:left="420" w:hanging="360"/>
              <w:rPr/>
            </w:pPr>
            <w:r w:rsidDel="00000000" w:rsidR="00000000" w:rsidRPr="00000000">
              <w:rPr>
                <w:rtl w:val="0"/>
              </w:rPr>
              <w:t xml:space="preserve">7.    Literally,"a large tooth"(60, 88)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___  ___  ___  ___  ___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___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25.919999999999995" w:type="dxa"/>
              <w:left w:w="25.919999999999995" w:type="dxa"/>
              <w:bottom w:w="25.919999999999995" w:type="dxa"/>
              <w:right w:w="25.919999999999995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___  ___  ___ </w:t>
            </w:r>
          </w:p>
        </w:tc>
      </w:tr>
    </w:tbl>
    <w:p w:rsidR="00000000" w:rsidDel="00000000" w:rsidP="00000000" w:rsidRDefault="00000000" w:rsidRPr="00000000" w14:paraId="00000070">
      <w:pPr>
        <w:spacing w:after="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D. Match the example with the definition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(use a dictionary or Google it)  GRADE __________/12</w:t>
      </w:r>
    </w:p>
    <w:tbl>
      <w:tblPr>
        <w:tblStyle w:val="Table4"/>
        <w:tblW w:w="9945.0" w:type="dxa"/>
        <w:jc w:val="left"/>
        <w:tblInd w:w="-23.6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20"/>
        <w:gridCol w:w="2835"/>
        <w:gridCol w:w="6390"/>
        <w:tblGridChange w:id="0">
          <w:tblGrid>
            <w:gridCol w:w="720"/>
            <w:gridCol w:w="2835"/>
            <w:gridCol w:w="6390"/>
          </w:tblGrid>
        </w:tblGridChange>
      </w:tblGrid>
      <w:tr>
        <w:trPr>
          <w:trHeight w:val="220" w:hRule="atLeast"/>
        </w:trPr>
        <w:tc>
          <w:tcPr>
            <w:gridSpan w:val="2"/>
            <w:shd w:fill="bfbfbf" w:val="clear"/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Rule="auto"/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shd w:fill="bfbfbf" w:val="clear"/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Rule="auto"/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Definition</w:t>
            </w:r>
          </w:p>
        </w:tc>
      </w:tr>
      <w:tr>
        <w:trPr>
          <w:trHeight w:val="220" w:hRule="atLeast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anatomy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abnormal condition of the nerves</w:t>
            </w:r>
          </w:p>
        </w:tc>
      </w:tr>
      <w:tr>
        <w:trPr>
          <w:trHeight w:val="220" w:hRule="atLeast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cytogenetics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removal of the appendix</w:t>
            </w:r>
          </w:p>
        </w:tc>
      </w:tr>
      <w:tr>
        <w:trPr>
          <w:trHeight w:val="220" w:hRule="atLeast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cosmopolitan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destruction of foreign micro-organisms</w:t>
            </w:r>
          </w:p>
        </w:tc>
      </w:tr>
      <w:tr>
        <w:trPr>
          <w:trHeight w:val="220" w:hRule="atLeast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macrocosm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lying over the stomach</w:t>
            </w:r>
          </w:p>
        </w:tc>
      </w:tr>
      <w:tr>
        <w:trPr>
          <w:trHeight w:val="220" w:hRule="atLeast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dichotomy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relationship between two things</w:t>
            </w:r>
          </w:p>
        </w:tc>
      </w:tr>
      <w:tr>
        <w:trPr>
          <w:trHeight w:val="220" w:hRule="atLeast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epigastric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creation of the universe</w:t>
            </w:r>
          </w:p>
        </w:tc>
      </w:tr>
      <w:tr>
        <w:trPr>
          <w:trHeight w:val="220" w:hRule="atLeast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analogy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larger world; universe</w:t>
            </w:r>
          </w:p>
        </w:tc>
      </w:tr>
      <w:tr>
        <w:trPr>
          <w:trHeight w:val="220" w:hRule="atLeast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appendectomy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division into two parts</w:t>
            </w:r>
          </w:p>
        </w:tc>
      </w:tr>
      <w:tr>
        <w:trPr>
          <w:trHeight w:val="220" w:hRule="atLeast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phagocytosis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bony overgrowth</w:t>
            </w:r>
          </w:p>
        </w:tc>
      </w:tr>
      <w:tr>
        <w:trPr>
          <w:trHeight w:val="220" w:hRule="atLeast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osteophyte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 of dissecting; separating</w:t>
            </w:r>
          </w:p>
        </w:tc>
      </w:tr>
      <w:tr>
        <w:trPr>
          <w:trHeight w:val="220" w:hRule="atLeast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neuropathy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belonging to all of the world</w:t>
            </w:r>
          </w:p>
        </w:tc>
      </w:tr>
      <w:tr>
        <w:trPr>
          <w:trHeight w:val="220" w:hRule="atLeast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cosmogony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science doing with hereditary</w:t>
            </w:r>
          </w:p>
        </w:tc>
      </w:tr>
    </w:tbl>
    <w:p w:rsidR="00000000" w:rsidDel="00000000" w:rsidP="00000000" w:rsidRDefault="00000000" w:rsidRPr="00000000" w14:paraId="0000009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E. Find the word to match the definition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(use dictionary, index or Google it – try onelook.com)</w:t>
      </w:r>
      <w:r w:rsidDel="00000000" w:rsidR="00000000" w:rsidRPr="00000000">
        <w:rPr>
          <w:rtl w:val="0"/>
        </w:rPr>
      </w:r>
    </w:p>
    <w:tbl>
      <w:tblPr>
        <w:tblStyle w:val="Table5"/>
        <w:tblW w:w="9945.0" w:type="dxa"/>
        <w:jc w:val="left"/>
        <w:tblInd w:w="-30.8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6285"/>
        <w:gridCol w:w="3660"/>
        <w:tblGridChange w:id="0">
          <w:tblGrid>
            <w:gridCol w:w="6285"/>
            <w:gridCol w:w="3660"/>
          </w:tblGrid>
        </w:tblGridChange>
      </w:tblGrid>
      <w:tr>
        <w:trPr>
          <w:trHeight w:val="200" w:hRule="atLeast"/>
        </w:trPr>
        <w:tc>
          <w:tcPr>
            <w:shd w:fill="bfbfbf" w:val="clear"/>
            <w:tcMar>
              <w:top w:w="20.16" w:type="dxa"/>
              <w:left w:w="20.16" w:type="dxa"/>
              <w:bottom w:w="20.16" w:type="dxa"/>
              <w:right w:w="20.16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Definition (root word index#)</w:t>
            </w:r>
          </w:p>
        </w:tc>
        <w:tc>
          <w:tcPr>
            <w:shd w:fill="bfbfbf" w:val="clear"/>
            <w:tcMar>
              <w:top w:w="20.16" w:type="dxa"/>
              <w:left w:w="20.16" w:type="dxa"/>
              <w:bottom w:w="20.16" w:type="dxa"/>
              <w:right w:w="20.16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Word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Literally, "uncut; indivisible" (37, 82)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science dealing with bones (30, 83)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separate into parts (36, 90)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description of the universe (2, 89)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Able to be molded (9, 85)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Science which study cells (30, 84)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short, pointed poem (2, 81)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Branches metaphysics dealing with the universe (30, 89)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Disease or destruction of cells (84)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16" w:type="dxa"/>
              <w:left w:w="20.16" w:type="dxa"/>
              <w:bottom w:w="20.16" w:type="dxa"/>
              <w:right w:w="20.16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Cutting out at the tonsils (82)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after="0"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F.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Google 3 new words NOT on this worksheet using two or more roots 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(one root must be from this  lesson)  </w:t>
      </w: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3075"/>
        <w:gridCol w:w="5295"/>
        <w:tblGridChange w:id="0">
          <w:tblGrid>
            <w:gridCol w:w="2430"/>
            <w:gridCol w:w="3075"/>
            <w:gridCol w:w="5295"/>
          </w:tblGrid>
        </w:tblGridChange>
      </w:tblGrid>
      <w:tr>
        <w:trPr>
          <w:trHeight w:val="28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Word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Roots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Definition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deunify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de- , uni-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to destroy the unity of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line="240" w:lineRule="auto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Bree Serif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