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99" w:rsidRPr="00DA0A1E" w:rsidRDefault="00E03799" w:rsidP="00E03799">
      <w:pPr>
        <w:rPr>
          <w:rFonts w:asciiTheme="majorHAnsi" w:hAnsiTheme="majorHAnsi"/>
          <w:b/>
          <w:sz w:val="28"/>
        </w:rPr>
      </w:pPr>
      <w:r w:rsidRPr="00DA0A1E">
        <w:rPr>
          <w:rFonts w:asciiTheme="majorHAnsi" w:hAnsiTheme="majorHAnsi"/>
          <w:b/>
          <w:sz w:val="28"/>
        </w:rPr>
        <w:t>Lesson 1</w:t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r w:rsidRPr="00DA0A1E">
        <w:rPr>
          <w:rFonts w:asciiTheme="majorHAnsi" w:hAnsiTheme="majorHAnsi"/>
          <w:b/>
          <w:sz w:val="28"/>
        </w:rPr>
        <w:tab/>
      </w:r>
      <w:proofErr w:type="spellStart"/>
      <w:r w:rsidRPr="00DA0A1E">
        <w:rPr>
          <w:rFonts w:asciiTheme="majorHAnsi" w:hAnsiTheme="majorHAnsi"/>
          <w:b/>
          <w:sz w:val="28"/>
        </w:rPr>
        <w:t>Name_____________</w:t>
      </w:r>
      <w:r w:rsidR="00385DFE">
        <w:rPr>
          <w:rFonts w:asciiTheme="majorHAnsi" w:hAnsiTheme="majorHAnsi"/>
          <w:b/>
          <w:sz w:val="28"/>
        </w:rPr>
        <w:t>_____________</w:t>
      </w:r>
      <w:r w:rsidRPr="00DA0A1E">
        <w:rPr>
          <w:rFonts w:asciiTheme="majorHAnsi" w:hAnsiTheme="majorHAnsi"/>
          <w:b/>
          <w:sz w:val="28"/>
        </w:rPr>
        <w:t>___Per</w:t>
      </w:r>
      <w:proofErr w:type="spellEnd"/>
      <w:r w:rsidRPr="00DA0A1E">
        <w:rPr>
          <w:rFonts w:asciiTheme="majorHAnsi" w:hAnsiTheme="majorHAnsi"/>
          <w:b/>
          <w:sz w:val="28"/>
        </w:rPr>
        <w:t>________</w:t>
      </w:r>
    </w:p>
    <w:p w:rsidR="00E03799" w:rsidRPr="00955675" w:rsidRDefault="009F684B" w:rsidP="009F684B">
      <w:pPr>
        <w:rPr>
          <w:rFonts w:asciiTheme="majorHAnsi" w:hAnsiTheme="majorHAnsi"/>
          <w:b/>
          <w:sz w:val="28"/>
        </w:rPr>
      </w:pPr>
      <w:r w:rsidRPr="00955675">
        <w:rPr>
          <w:rFonts w:asciiTheme="majorHAnsi" w:hAnsiTheme="majorHAnsi"/>
          <w:b/>
          <w:sz w:val="28"/>
        </w:rPr>
        <w:t xml:space="preserve">Part A. </w:t>
      </w:r>
      <w:r w:rsidR="00E03799" w:rsidRPr="00955675">
        <w:rPr>
          <w:rFonts w:asciiTheme="majorHAnsi" w:hAnsiTheme="majorHAnsi"/>
          <w:b/>
          <w:sz w:val="28"/>
        </w:rPr>
        <w:t xml:space="preserve">Define the Example Words </w:t>
      </w:r>
      <w:r w:rsidR="00E03799" w:rsidRPr="00955675">
        <w:rPr>
          <w:rFonts w:asciiTheme="majorHAnsi" w:hAnsiTheme="majorHAnsi"/>
          <w:b/>
        </w:rPr>
        <w:t>(use a dictionary or Google it)</w:t>
      </w:r>
    </w:p>
    <w:tbl>
      <w:tblPr>
        <w:tblStyle w:val="TableGrid"/>
        <w:tblW w:w="10530" w:type="dxa"/>
        <w:tblInd w:w="108" w:type="dxa"/>
        <w:tblLook w:val="04A0"/>
      </w:tblPr>
      <w:tblGrid>
        <w:gridCol w:w="3240"/>
        <w:gridCol w:w="1530"/>
        <w:gridCol w:w="5760"/>
      </w:tblGrid>
      <w:tr w:rsidR="00DA0A1E" w:rsidRPr="009F684B" w:rsidTr="00385DFE">
        <w:trPr>
          <w:trHeight w:val="449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DA0A1E" w:rsidRPr="009F684B" w:rsidRDefault="00DA0A1E" w:rsidP="00DA0A1E">
            <w:pPr>
              <w:ind w:left="-18"/>
              <w:rPr>
                <w:b/>
              </w:rPr>
            </w:pPr>
            <w:r w:rsidRPr="009F684B">
              <w:rPr>
                <w:b/>
              </w:rPr>
              <w:t>Term/Definition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A0A1E" w:rsidRPr="009F684B" w:rsidRDefault="00DA0A1E" w:rsidP="00DA0A1E">
            <w:pPr>
              <w:ind w:left="-18"/>
              <w:rPr>
                <w:b/>
              </w:rPr>
            </w:pPr>
            <w:r w:rsidRPr="009F684B">
              <w:rPr>
                <w:b/>
              </w:rPr>
              <w:t>Example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DA0A1E" w:rsidRPr="009F684B" w:rsidRDefault="00DA0A1E" w:rsidP="00DA0A1E">
            <w:pPr>
              <w:ind w:left="-18"/>
              <w:rPr>
                <w:b/>
              </w:rPr>
            </w:pPr>
            <w:r w:rsidRPr="009F684B">
              <w:rPr>
                <w:b/>
              </w:rPr>
              <w:t>Definition of Example</w:t>
            </w:r>
          </w:p>
        </w:tc>
      </w:tr>
      <w:tr w:rsidR="00DA0A1E" w:rsidRPr="00385DFE" w:rsidTr="00A0036A">
        <w:trPr>
          <w:trHeight w:val="432"/>
        </w:trPr>
        <w:tc>
          <w:tcPr>
            <w:tcW w:w="3240" w:type="dxa"/>
            <w:vAlign w:val="center"/>
          </w:tcPr>
          <w:p w:rsidR="00DA0A1E" w:rsidRPr="00385DFE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b/>
                <w:i/>
                <w:sz w:val="24"/>
              </w:rPr>
            </w:pPr>
            <w:proofErr w:type="spellStart"/>
            <w:r w:rsidRPr="00385DFE">
              <w:rPr>
                <w:b/>
                <w:i/>
                <w:sz w:val="24"/>
              </w:rPr>
              <w:t>therm</w:t>
            </w:r>
            <w:proofErr w:type="spellEnd"/>
            <w:r w:rsidRPr="00385DFE">
              <w:rPr>
                <w:b/>
                <w:i/>
                <w:sz w:val="24"/>
              </w:rPr>
              <w:t>/heat</w:t>
            </w:r>
            <w:r w:rsidRPr="00385DFE">
              <w:rPr>
                <w:b/>
                <w:i/>
                <w:sz w:val="24"/>
              </w:rPr>
              <w:tab/>
            </w:r>
          </w:p>
        </w:tc>
        <w:tc>
          <w:tcPr>
            <w:tcW w:w="1530" w:type="dxa"/>
            <w:vAlign w:val="center"/>
          </w:tcPr>
          <w:p w:rsidR="00DA0A1E" w:rsidRPr="00385DFE" w:rsidRDefault="00DA0A1E" w:rsidP="00DA0A1E">
            <w:pPr>
              <w:ind w:left="-18"/>
              <w:rPr>
                <w:b/>
                <w:i/>
                <w:sz w:val="24"/>
              </w:rPr>
            </w:pPr>
            <w:r w:rsidRPr="00385DFE">
              <w:rPr>
                <w:b/>
                <w:i/>
                <w:sz w:val="24"/>
              </w:rPr>
              <w:t>thermograph</w:t>
            </w:r>
          </w:p>
        </w:tc>
        <w:tc>
          <w:tcPr>
            <w:tcW w:w="5760" w:type="dxa"/>
            <w:vAlign w:val="center"/>
          </w:tcPr>
          <w:p w:rsidR="00DA0A1E" w:rsidRPr="00385DFE" w:rsidRDefault="00385DFE" w:rsidP="00385DFE">
            <w:pPr>
              <w:ind w:left="-18"/>
              <w:rPr>
                <w:b/>
                <w:i/>
              </w:rPr>
            </w:pPr>
            <w:r w:rsidRPr="00385DFE">
              <w:rPr>
                <w:b/>
                <w:i/>
              </w:rPr>
              <w:t>an instrument that records temperature readings</w:t>
            </w: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gram, graph/written; drawn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telegraph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hydro/water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hydrophobia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top/place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topography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mono/one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monologue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multi/many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multicolor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meter/measure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cyclometer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pro/before; forward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program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72" w:hanging="90"/>
              <w:rPr>
                <w:sz w:val="24"/>
              </w:rPr>
            </w:pPr>
            <w:proofErr w:type="spellStart"/>
            <w:r w:rsidRPr="00A0036A">
              <w:rPr>
                <w:sz w:val="24"/>
              </w:rPr>
              <w:t>ic</w:t>
            </w:r>
            <w:proofErr w:type="spellEnd"/>
            <w:r w:rsidRPr="00A0036A">
              <w:rPr>
                <w:sz w:val="24"/>
              </w:rPr>
              <w:t>/of: pertaining to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graphic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  <w:tr w:rsidR="00DA0A1E" w:rsidRPr="00E03799" w:rsidTr="00A0036A">
        <w:trPr>
          <w:trHeight w:val="432"/>
        </w:trPr>
        <w:tc>
          <w:tcPr>
            <w:tcW w:w="3240" w:type="dxa"/>
            <w:vAlign w:val="center"/>
          </w:tcPr>
          <w:p w:rsidR="00DA0A1E" w:rsidRPr="00A0036A" w:rsidRDefault="00DA0A1E" w:rsidP="00A0036A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  <w:tab w:val="left" w:pos="342"/>
              </w:tabs>
              <w:ind w:left="72" w:hanging="90"/>
              <w:rPr>
                <w:sz w:val="24"/>
              </w:rPr>
            </w:pPr>
            <w:r w:rsidRPr="00A0036A">
              <w:rPr>
                <w:sz w:val="24"/>
              </w:rPr>
              <w:t>de/down: away</w:t>
            </w:r>
          </w:p>
        </w:tc>
        <w:tc>
          <w:tcPr>
            <w:tcW w:w="1530" w:type="dxa"/>
            <w:vAlign w:val="center"/>
          </w:tcPr>
          <w:p w:rsidR="00DA0A1E" w:rsidRPr="00A0036A" w:rsidRDefault="00DA0A1E" w:rsidP="00DA0A1E">
            <w:pPr>
              <w:ind w:left="-18"/>
              <w:rPr>
                <w:sz w:val="24"/>
              </w:rPr>
            </w:pPr>
            <w:r w:rsidRPr="00A0036A">
              <w:rPr>
                <w:sz w:val="24"/>
              </w:rPr>
              <w:t>dehydrate</w:t>
            </w:r>
          </w:p>
        </w:tc>
        <w:tc>
          <w:tcPr>
            <w:tcW w:w="5760" w:type="dxa"/>
            <w:vAlign w:val="center"/>
          </w:tcPr>
          <w:p w:rsidR="00DA0A1E" w:rsidRPr="00E03799" w:rsidRDefault="00DA0A1E" w:rsidP="00DA0A1E">
            <w:pPr>
              <w:ind w:left="-18"/>
            </w:pPr>
          </w:p>
        </w:tc>
      </w:tr>
    </w:tbl>
    <w:p w:rsidR="008F7C94" w:rsidRDefault="008F7C94" w:rsidP="00DA0A1E"/>
    <w:p w:rsidR="00385DFE" w:rsidRDefault="009F684B" w:rsidP="009F684B">
      <w:pPr>
        <w:rPr>
          <w:rFonts w:asciiTheme="majorHAnsi" w:hAnsiTheme="majorHAnsi"/>
          <w:b/>
          <w:sz w:val="28"/>
        </w:rPr>
      </w:pPr>
      <w:r w:rsidRPr="00955675">
        <w:rPr>
          <w:rFonts w:asciiTheme="majorHAnsi" w:hAnsiTheme="majorHAnsi"/>
          <w:b/>
          <w:sz w:val="28"/>
        </w:rPr>
        <w:t xml:space="preserve">Part B. </w:t>
      </w:r>
      <w:r w:rsidR="00DA0A1E" w:rsidRPr="00955675">
        <w:rPr>
          <w:rFonts w:asciiTheme="majorHAnsi" w:hAnsiTheme="majorHAnsi"/>
          <w:b/>
          <w:sz w:val="28"/>
        </w:rPr>
        <w:t>Practice breaking apart the examples and identifying the root definitions</w:t>
      </w:r>
    </w:p>
    <w:p w:rsidR="00DA0A1E" w:rsidRPr="00955675" w:rsidRDefault="00DA0A1E" w:rsidP="009F684B">
      <w:pPr>
        <w:rPr>
          <w:rFonts w:asciiTheme="majorHAnsi" w:hAnsiTheme="majorHAnsi"/>
          <w:b/>
          <w:sz w:val="20"/>
        </w:rPr>
      </w:pPr>
      <w:r w:rsidRPr="00955675">
        <w:rPr>
          <w:rFonts w:asciiTheme="majorHAnsi" w:hAnsiTheme="majorHAnsi"/>
          <w:b/>
          <w:sz w:val="28"/>
        </w:rPr>
        <w:t xml:space="preserve"> </w:t>
      </w:r>
      <w:r w:rsidRPr="00955675">
        <w:rPr>
          <w:rFonts w:asciiTheme="majorHAnsi" w:hAnsiTheme="majorHAnsi"/>
          <w:b/>
          <w:sz w:val="20"/>
        </w:rPr>
        <w:t>(</w:t>
      </w:r>
      <w:proofErr w:type="gramStart"/>
      <w:r w:rsidRPr="00955675">
        <w:rPr>
          <w:rFonts w:asciiTheme="majorHAnsi" w:hAnsiTheme="majorHAnsi"/>
          <w:b/>
          <w:sz w:val="20"/>
        </w:rPr>
        <w:t>use</w:t>
      </w:r>
      <w:proofErr w:type="gramEnd"/>
      <w:r w:rsidRPr="00955675">
        <w:rPr>
          <w:rFonts w:asciiTheme="majorHAnsi" w:hAnsiTheme="majorHAnsi"/>
          <w:b/>
          <w:sz w:val="20"/>
        </w:rPr>
        <w:t xml:space="preserve"> a dictionary or Google it)</w:t>
      </w: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2610"/>
        <w:gridCol w:w="5760"/>
      </w:tblGrid>
      <w:tr w:rsidR="00A60EE0" w:rsidRPr="009F684B" w:rsidTr="009F684B">
        <w:trPr>
          <w:trHeight w:val="432"/>
        </w:trPr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0EE0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Example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A60EE0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Breakdown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A60EE0" w:rsidRPr="009F684B" w:rsidRDefault="009F684B" w:rsidP="009F684B">
            <w:pPr>
              <w:rPr>
                <w:b/>
              </w:rPr>
            </w:pPr>
            <w:r w:rsidRPr="009F684B">
              <w:rPr>
                <w:b/>
              </w:rPr>
              <w:t>Define</w:t>
            </w:r>
          </w:p>
        </w:tc>
      </w:tr>
      <w:tr w:rsidR="00DA0A1E" w:rsidRPr="00385DF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385DFE" w:rsidRDefault="00DA0A1E" w:rsidP="009F684B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4"/>
              </w:rPr>
            </w:pPr>
            <w:r w:rsidRPr="00385DFE">
              <w:rPr>
                <w:b/>
                <w:i/>
                <w:sz w:val="24"/>
              </w:rPr>
              <w:t xml:space="preserve">monogram </w:t>
            </w:r>
          </w:p>
        </w:tc>
        <w:tc>
          <w:tcPr>
            <w:tcW w:w="2610" w:type="dxa"/>
            <w:vAlign w:val="center"/>
          </w:tcPr>
          <w:p w:rsidR="00DA0A1E" w:rsidRPr="00385DFE" w:rsidRDefault="009F684B" w:rsidP="009F684B">
            <w:pPr>
              <w:rPr>
                <w:b/>
                <w:i/>
                <w:sz w:val="24"/>
              </w:rPr>
            </w:pPr>
            <w:r w:rsidRPr="00385DFE">
              <w:rPr>
                <w:b/>
                <w:i/>
                <w:sz w:val="24"/>
              </w:rPr>
              <w:t>One/written; drawn</w:t>
            </w:r>
          </w:p>
        </w:tc>
        <w:tc>
          <w:tcPr>
            <w:tcW w:w="5760" w:type="dxa"/>
            <w:vAlign w:val="center"/>
          </w:tcPr>
          <w:p w:rsidR="00DA0A1E" w:rsidRPr="00385DFE" w:rsidRDefault="009F684B" w:rsidP="00A0036A">
            <w:pPr>
              <w:rPr>
                <w:b/>
                <w:i/>
                <w:sz w:val="24"/>
              </w:rPr>
            </w:pPr>
            <w:r w:rsidRPr="00385DFE">
              <w:rPr>
                <w:b/>
                <w:i/>
                <w:sz w:val="24"/>
              </w:rPr>
              <w:t xml:space="preserve">A motif of one or more letters, </w:t>
            </w:r>
            <w:r w:rsidR="00A0036A" w:rsidRPr="00385DFE">
              <w:rPr>
                <w:b/>
                <w:i/>
                <w:sz w:val="24"/>
              </w:rPr>
              <w:t>often</w:t>
            </w:r>
            <w:r w:rsidRPr="00385DFE">
              <w:rPr>
                <w:b/>
                <w:i/>
                <w:sz w:val="24"/>
              </w:rPr>
              <w:t xml:space="preserve"> a person’s initials</w:t>
            </w: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hydrometer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graphic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thermometer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>dehydrate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program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proofErr w:type="spellStart"/>
            <w:r w:rsidRPr="00A0036A">
              <w:rPr>
                <w:sz w:val="24"/>
              </w:rPr>
              <w:t>multigram</w:t>
            </w:r>
            <w:proofErr w:type="spellEnd"/>
            <w:r w:rsidRPr="00A0036A">
              <w:rPr>
                <w:sz w:val="24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metric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RP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 xml:space="preserve">topic 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  <w:tr w:rsidR="00DA0A1E" w:rsidTr="009F684B">
        <w:trPr>
          <w:trHeight w:val="432"/>
        </w:trPr>
        <w:tc>
          <w:tcPr>
            <w:tcW w:w="2160" w:type="dxa"/>
            <w:vAlign w:val="center"/>
          </w:tcPr>
          <w:p w:rsidR="00DA0A1E" w:rsidRPr="00A0036A" w:rsidRDefault="00DA0A1E" w:rsidP="009F684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A0036A">
              <w:rPr>
                <w:sz w:val="24"/>
              </w:rPr>
              <w:t>dehydrated</w:t>
            </w:r>
          </w:p>
        </w:tc>
        <w:tc>
          <w:tcPr>
            <w:tcW w:w="261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  <w:tc>
          <w:tcPr>
            <w:tcW w:w="5760" w:type="dxa"/>
            <w:vAlign w:val="center"/>
          </w:tcPr>
          <w:p w:rsidR="00DA0A1E" w:rsidRPr="00A0036A" w:rsidRDefault="00DA0A1E" w:rsidP="009F684B">
            <w:pPr>
              <w:rPr>
                <w:sz w:val="24"/>
              </w:rPr>
            </w:pPr>
          </w:p>
        </w:tc>
      </w:tr>
    </w:tbl>
    <w:p w:rsidR="00DA0A1E" w:rsidRDefault="00DA0A1E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Pr="00955675" w:rsidRDefault="00A0036A" w:rsidP="00F85D8B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Lesson 1 </w:t>
      </w:r>
      <w:r w:rsidR="00F85D8B" w:rsidRPr="00955675">
        <w:rPr>
          <w:rFonts w:asciiTheme="majorHAnsi" w:hAnsiTheme="majorHAnsi"/>
          <w:b/>
          <w:sz w:val="28"/>
        </w:rPr>
        <w:t xml:space="preserve">Part C. Match the example with the definition </w:t>
      </w:r>
      <w:r w:rsidR="00F85D8B" w:rsidRPr="00955675">
        <w:rPr>
          <w:rFonts w:asciiTheme="majorHAnsi" w:hAnsiTheme="majorHAnsi"/>
          <w:b/>
          <w:sz w:val="20"/>
        </w:rPr>
        <w:t>(use a dictionary or Google it)</w:t>
      </w:r>
    </w:p>
    <w:tbl>
      <w:tblPr>
        <w:tblpPr w:leftFromText="180" w:rightFromText="180" w:vertAnchor="page" w:horzAnchor="margin" w:tblpXSpec="center" w:tblpY="1394"/>
        <w:tblW w:w="9150" w:type="dxa"/>
        <w:tblLook w:val="04A0"/>
      </w:tblPr>
      <w:tblGrid>
        <w:gridCol w:w="1137"/>
        <w:gridCol w:w="2564"/>
        <w:gridCol w:w="5449"/>
      </w:tblGrid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anemometer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topical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hydraulic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dehydration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pentameter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hydrometer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decline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thermocouple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hydrostat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metronome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r w:rsidRPr="009F684B">
              <w:rPr>
                <w:rFonts w:ascii="Calibri" w:eastAsia="Times New Roman" w:hAnsi="Calibri" w:cs="Times New Roman"/>
                <w:color w:val="000000"/>
              </w:rPr>
              <w:t>hydrother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9F684B">
              <w:rPr>
                <w:rFonts w:ascii="Calibri" w:eastAsia="Times New Roman" w:hAnsi="Calibri" w:cs="Times New Roman"/>
                <w:color w:val="000000"/>
              </w:rPr>
              <w:t>al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neurogra</w:t>
            </w:r>
            <w:r w:rsidRPr="009F684B">
              <w:rPr>
                <w:rFonts w:ascii="Calibri" w:eastAsia="Times New Roman" w:hAnsi="Calibri" w:cs="Times New Roman"/>
                <w:color w:val="000000"/>
              </w:rPr>
              <w:t>m</w:t>
            </w:r>
            <w:proofErr w:type="spellEnd"/>
          </w:p>
        </w:tc>
        <w:tc>
          <w:tcPr>
            <w:tcW w:w="5449" w:type="dxa"/>
            <w:vMerge w:val="restart"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Measures specific gravity liquids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To wane; to fail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recording of the nervous system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An instrument for marking exact time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A wind gauge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A poetic verse of five feet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Operated or affected by water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Pertaining to hot water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Pertaining to a place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Lacking water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A device to measure temperature differences</w:t>
            </w:r>
          </w:p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  <w:r w:rsidRPr="009F684B">
              <w:rPr>
                <w:rFonts w:ascii="Calibri" w:hAnsi="Calibri"/>
                <w:color w:val="000000"/>
              </w:rPr>
              <w:t>Measures height of water in a container</w:t>
            </w: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5675" w:rsidRPr="009F684B" w:rsidRDefault="00955675" w:rsidP="009556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  <w:tr w:rsidR="00955675" w:rsidRPr="009F684B" w:rsidTr="00842B32">
        <w:trPr>
          <w:trHeight w:val="20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55675" w:rsidRPr="009F684B" w:rsidRDefault="00842B32" w:rsidP="00842B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____</w:t>
            </w:r>
          </w:p>
        </w:tc>
        <w:tc>
          <w:tcPr>
            <w:tcW w:w="25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93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49" w:type="dxa"/>
            <w:vMerge/>
            <w:vAlign w:val="center"/>
          </w:tcPr>
          <w:p w:rsidR="00955675" w:rsidRPr="009F684B" w:rsidRDefault="00955675" w:rsidP="0095567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93"/>
              <w:rPr>
                <w:rFonts w:ascii="Calibri" w:hAnsi="Calibri"/>
                <w:color w:val="000000"/>
              </w:rPr>
            </w:pPr>
          </w:p>
        </w:tc>
      </w:tr>
    </w:tbl>
    <w:p w:rsidR="009F684B" w:rsidRDefault="009F684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F85D8B" w:rsidRDefault="00F85D8B" w:rsidP="00DA0A1E">
      <w:pPr>
        <w:spacing w:after="0"/>
      </w:pPr>
    </w:p>
    <w:p w:rsidR="00E45C47" w:rsidRPr="00955675" w:rsidRDefault="00F85D8B" w:rsidP="00F85D8B">
      <w:pPr>
        <w:rPr>
          <w:rFonts w:asciiTheme="majorHAnsi" w:hAnsiTheme="majorHAnsi"/>
          <w:b/>
          <w:sz w:val="28"/>
        </w:rPr>
      </w:pPr>
      <w:r w:rsidRPr="00955675">
        <w:rPr>
          <w:rFonts w:asciiTheme="majorHAnsi" w:hAnsiTheme="majorHAnsi"/>
          <w:b/>
          <w:sz w:val="28"/>
        </w:rPr>
        <w:t xml:space="preserve">Part D. </w:t>
      </w:r>
      <w:r w:rsidR="00955675">
        <w:rPr>
          <w:rFonts w:asciiTheme="majorHAnsi" w:hAnsiTheme="majorHAnsi"/>
          <w:b/>
          <w:sz w:val="28"/>
        </w:rPr>
        <w:t>Find the</w:t>
      </w:r>
      <w:r w:rsidRPr="00955675">
        <w:rPr>
          <w:rFonts w:asciiTheme="majorHAnsi" w:hAnsiTheme="majorHAnsi"/>
          <w:b/>
          <w:sz w:val="28"/>
        </w:rPr>
        <w:t xml:space="preserve"> word to match the definition </w:t>
      </w:r>
      <w:r w:rsidR="00955675" w:rsidRPr="00955675">
        <w:rPr>
          <w:rFonts w:asciiTheme="majorHAnsi" w:hAnsiTheme="majorHAnsi"/>
          <w:b/>
          <w:sz w:val="20"/>
        </w:rPr>
        <w:t xml:space="preserve">(use </w:t>
      </w:r>
      <w:r w:rsidRPr="00955675">
        <w:rPr>
          <w:rFonts w:asciiTheme="majorHAnsi" w:hAnsiTheme="majorHAnsi"/>
          <w:b/>
          <w:sz w:val="20"/>
        </w:rPr>
        <w:t>dictionary</w:t>
      </w:r>
      <w:r w:rsidR="00E45C47" w:rsidRPr="00955675">
        <w:rPr>
          <w:rFonts w:asciiTheme="majorHAnsi" w:hAnsiTheme="majorHAnsi"/>
          <w:b/>
          <w:sz w:val="20"/>
        </w:rPr>
        <w:t>, index</w:t>
      </w:r>
      <w:r w:rsidRPr="00955675">
        <w:rPr>
          <w:rFonts w:asciiTheme="majorHAnsi" w:hAnsiTheme="majorHAnsi"/>
          <w:b/>
          <w:sz w:val="20"/>
        </w:rPr>
        <w:t xml:space="preserve"> or Google it</w:t>
      </w:r>
      <w:r w:rsidR="00E45C47" w:rsidRPr="00955675">
        <w:rPr>
          <w:rFonts w:asciiTheme="majorHAnsi" w:hAnsiTheme="majorHAnsi"/>
          <w:b/>
          <w:sz w:val="20"/>
        </w:rPr>
        <w:t xml:space="preserve"> – try onelook.com</w:t>
      </w:r>
      <w:r w:rsidRPr="00955675">
        <w:rPr>
          <w:rFonts w:asciiTheme="majorHAnsi" w:hAnsiTheme="majorHAnsi"/>
          <w:b/>
          <w:sz w:val="20"/>
        </w:rPr>
        <w:t>)</w:t>
      </w:r>
    </w:p>
    <w:tbl>
      <w:tblPr>
        <w:tblStyle w:val="TableGrid"/>
        <w:tblW w:w="0" w:type="auto"/>
        <w:tblLook w:val="04A0"/>
      </w:tblPr>
      <w:tblGrid>
        <w:gridCol w:w="6768"/>
        <w:gridCol w:w="4248"/>
      </w:tblGrid>
      <w:tr w:rsidR="00E45C47" w:rsidRPr="00E45C47" w:rsidTr="00E45C47">
        <w:trPr>
          <w:trHeight w:val="432"/>
        </w:trPr>
        <w:tc>
          <w:tcPr>
            <w:tcW w:w="6768" w:type="dxa"/>
            <w:shd w:val="clear" w:color="auto" w:fill="D9D9D9" w:themeFill="background1" w:themeFillShade="D9"/>
            <w:vAlign w:val="center"/>
          </w:tcPr>
          <w:p w:rsidR="00E45C47" w:rsidRPr="00E45C47" w:rsidRDefault="00E45C47" w:rsidP="00E45C47">
            <w:pPr>
              <w:jc w:val="center"/>
              <w:rPr>
                <w:b/>
              </w:rPr>
            </w:pPr>
            <w:r w:rsidRPr="00E45C47">
              <w:rPr>
                <w:b/>
              </w:rPr>
              <w:t>Definition</w:t>
            </w:r>
            <w:r>
              <w:rPr>
                <w:b/>
              </w:rPr>
              <w:t xml:space="preserve"> (root word index#)</w:t>
            </w:r>
          </w:p>
        </w:tc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E45C47" w:rsidRPr="00E45C47" w:rsidRDefault="00E45C47" w:rsidP="00E45C47">
            <w:pPr>
              <w:jc w:val="center"/>
              <w:rPr>
                <w:b/>
              </w:rPr>
            </w:pPr>
            <w:r w:rsidRPr="00E45C47">
              <w:rPr>
                <w:b/>
              </w:rPr>
              <w:t>Word</w:t>
            </w:r>
          </w:p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A great number of people (6)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 xml:space="preserve">A diagram using spots, </w:t>
            </w:r>
            <w:proofErr w:type="spellStart"/>
            <w:r w:rsidRPr="00E45C47">
              <w:t>Iines</w:t>
            </w:r>
            <w:proofErr w:type="spellEnd"/>
            <w:r w:rsidRPr="00E45C47">
              <w:t>, and curves (2)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The belief in one god (5)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To make known by announcing before everyone (8)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The study of handwriting (2)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Possession of everything by one person or power (5)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A motorboat that glides on the water (3)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One unchanging tone (5)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RPr="00E45C47" w:rsidTr="00E45C47">
        <w:trPr>
          <w:trHeight w:val="432"/>
        </w:trPr>
        <w:tc>
          <w:tcPr>
            <w:tcW w:w="6768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A mathematical process which means “to make many folds” (6)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  <w:tr w:rsidR="00E45C47" w:rsidTr="00E45C47">
        <w:trPr>
          <w:trHeight w:val="432"/>
        </w:trPr>
        <w:tc>
          <w:tcPr>
            <w:tcW w:w="6768" w:type="dxa"/>
          </w:tcPr>
          <w:p w:rsidR="00E45C47" w:rsidRDefault="00E45C47" w:rsidP="00E45C47">
            <w:pPr>
              <w:pStyle w:val="ListParagraph"/>
              <w:numPr>
                <w:ilvl w:val="0"/>
                <w:numId w:val="6"/>
              </w:numPr>
            </w:pPr>
            <w:r w:rsidRPr="00E45C47">
              <w:t>A person who has many millions of dollars (6)</w:t>
            </w:r>
          </w:p>
        </w:tc>
        <w:tc>
          <w:tcPr>
            <w:tcW w:w="4248" w:type="dxa"/>
          </w:tcPr>
          <w:p w:rsidR="00E45C47" w:rsidRPr="00E45C47" w:rsidRDefault="00E45C47" w:rsidP="003B1844"/>
        </w:tc>
      </w:tr>
    </w:tbl>
    <w:p w:rsidR="00F85D8B" w:rsidRDefault="00F85D8B" w:rsidP="00E45C47">
      <w:pPr>
        <w:spacing w:after="0"/>
      </w:pPr>
    </w:p>
    <w:p w:rsidR="00E45C47" w:rsidRPr="00385DFE" w:rsidRDefault="00E45C47" w:rsidP="00E45C47">
      <w:pPr>
        <w:rPr>
          <w:rFonts w:asciiTheme="majorHAnsi" w:hAnsiTheme="majorHAnsi"/>
          <w:b/>
        </w:rPr>
      </w:pPr>
      <w:r w:rsidRPr="00A0036A">
        <w:rPr>
          <w:rFonts w:asciiTheme="majorHAnsi" w:hAnsiTheme="majorHAnsi"/>
          <w:b/>
          <w:sz w:val="28"/>
        </w:rPr>
        <w:t xml:space="preserve">Part E. Acrostic Puzzle </w:t>
      </w:r>
      <w:r w:rsidRPr="00385DFE">
        <w:rPr>
          <w:rFonts w:asciiTheme="majorHAnsi" w:hAnsiTheme="majorHAnsi"/>
          <w:b/>
        </w:rPr>
        <w:t>(use a dictionary, index or Google it – try onelook.com)</w:t>
      </w:r>
    </w:p>
    <w:tbl>
      <w:tblPr>
        <w:tblStyle w:val="TableGrid"/>
        <w:tblW w:w="0" w:type="auto"/>
        <w:tblLook w:val="04A0"/>
      </w:tblPr>
      <w:tblGrid>
        <w:gridCol w:w="5813"/>
      </w:tblGrid>
      <w:tr w:rsidR="00E45C47" w:rsidRPr="00E45C47" w:rsidTr="00E45C47">
        <w:trPr>
          <w:trHeight w:val="281"/>
        </w:trPr>
        <w:tc>
          <w:tcPr>
            <w:tcW w:w="5813" w:type="dxa"/>
            <w:shd w:val="clear" w:color="auto" w:fill="D9D9D9" w:themeFill="background1" w:themeFillShade="D9"/>
          </w:tcPr>
          <w:p w:rsidR="00E45C47" w:rsidRPr="00E45C47" w:rsidRDefault="00E45C47" w:rsidP="00E45C4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3547110</wp:posOffset>
                  </wp:positionH>
                  <wp:positionV relativeFrom="paragraph">
                    <wp:posOffset>15240</wp:posOffset>
                  </wp:positionV>
                  <wp:extent cx="3717925" cy="1729105"/>
                  <wp:effectExtent l="19050" t="0" r="0" b="0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925" cy="172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5C47">
              <w:rPr>
                <w:b/>
              </w:rPr>
              <w:t>Definition (root word index#)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To dry up (3,10)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To find the product of two numbers (6)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A controversial discussion: dispute (10)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A preface or introduction (8)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Pertaining to a place (4)</w:t>
            </w:r>
          </w:p>
        </w:tc>
      </w:tr>
      <w:tr w:rsidR="00E45C47" w:rsidRPr="00E45C47" w:rsidTr="00E45C47">
        <w:trPr>
          <w:trHeight w:val="281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A brief outline of procedures (2,8)</w:t>
            </w:r>
          </w:p>
        </w:tc>
      </w:tr>
      <w:tr w:rsidR="00E45C47" w:rsidRPr="00E45C47" w:rsidTr="00E45C47">
        <w:trPr>
          <w:trHeight w:val="264"/>
        </w:trPr>
        <w:tc>
          <w:tcPr>
            <w:tcW w:w="5813" w:type="dxa"/>
          </w:tcPr>
          <w:p w:rsidR="00E45C47" w:rsidRP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>A device which regulates temperature (1)</w:t>
            </w:r>
          </w:p>
        </w:tc>
      </w:tr>
      <w:tr w:rsidR="00E45C47" w:rsidTr="00E45C47">
        <w:trPr>
          <w:trHeight w:val="281"/>
        </w:trPr>
        <w:tc>
          <w:tcPr>
            <w:tcW w:w="5813" w:type="dxa"/>
          </w:tcPr>
          <w:p w:rsidR="00E45C47" w:rsidRDefault="00E45C47" w:rsidP="00E45C47">
            <w:pPr>
              <w:pStyle w:val="ListParagraph"/>
              <w:numPr>
                <w:ilvl w:val="0"/>
                <w:numId w:val="8"/>
              </w:numPr>
            </w:pPr>
            <w:r w:rsidRPr="00E45C47">
              <w:t xml:space="preserve">A single stone; statue (5) </w:t>
            </w:r>
          </w:p>
        </w:tc>
      </w:tr>
    </w:tbl>
    <w:p w:rsidR="00E45C47" w:rsidRDefault="00E45C47" w:rsidP="00E45C47">
      <w:pPr>
        <w:spacing w:after="0"/>
        <w:rPr>
          <w:b/>
          <w:i/>
        </w:rPr>
      </w:pPr>
    </w:p>
    <w:p w:rsidR="00E45C47" w:rsidRDefault="00E45C47" w:rsidP="00E45C47">
      <w:pPr>
        <w:spacing w:after="0"/>
        <w:jc w:val="right"/>
        <w:rPr>
          <w:b/>
          <w:i/>
        </w:rPr>
      </w:pPr>
      <w:r w:rsidRPr="00E45C47">
        <w:rPr>
          <w:b/>
          <w:i/>
        </w:rPr>
        <w:t>The acrostic word literally means born of water.</w:t>
      </w:r>
    </w:p>
    <w:p w:rsidR="00955675" w:rsidRDefault="00385DFE" w:rsidP="00385DFE">
      <w:pPr>
        <w:spacing w:after="0"/>
        <w:jc w:val="right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lastRenderedPageBreak/>
        <w:t>Name___________________________________</w:t>
      </w:r>
      <w:proofErr w:type="gramStart"/>
      <w:r>
        <w:rPr>
          <w:rFonts w:asciiTheme="majorHAnsi" w:hAnsiTheme="majorHAnsi"/>
          <w:b/>
          <w:i/>
          <w:sz w:val="24"/>
          <w:szCs w:val="24"/>
        </w:rPr>
        <w:t>_  PER</w:t>
      </w:r>
      <w:proofErr w:type="gramEnd"/>
      <w:r>
        <w:rPr>
          <w:rFonts w:asciiTheme="majorHAnsi" w:hAnsiTheme="majorHAnsi"/>
          <w:b/>
          <w:i/>
          <w:sz w:val="24"/>
          <w:szCs w:val="24"/>
        </w:rPr>
        <w:t>_______</w:t>
      </w:r>
    </w:p>
    <w:p w:rsidR="00385DFE" w:rsidRDefault="00385DFE" w:rsidP="00A0036A">
      <w:pPr>
        <w:rPr>
          <w:rFonts w:asciiTheme="majorHAnsi" w:hAnsiTheme="majorHAnsi"/>
          <w:b/>
          <w:sz w:val="28"/>
        </w:rPr>
      </w:pPr>
    </w:p>
    <w:p w:rsidR="00385DFE" w:rsidRDefault="00955675" w:rsidP="00A0036A">
      <w:pPr>
        <w:rPr>
          <w:rFonts w:asciiTheme="majorHAnsi" w:hAnsiTheme="majorHAnsi"/>
          <w:b/>
          <w:sz w:val="28"/>
        </w:rPr>
      </w:pPr>
      <w:r w:rsidRPr="00A0036A">
        <w:rPr>
          <w:rFonts w:asciiTheme="majorHAnsi" w:hAnsiTheme="majorHAnsi"/>
          <w:b/>
          <w:sz w:val="28"/>
        </w:rPr>
        <w:t xml:space="preserve">Lesson 1 Crossword Puzzle </w:t>
      </w:r>
    </w:p>
    <w:p w:rsidR="00955675" w:rsidRPr="00A0036A" w:rsidRDefault="00955675" w:rsidP="00A0036A">
      <w:pPr>
        <w:rPr>
          <w:rFonts w:asciiTheme="majorHAnsi" w:hAnsiTheme="majorHAnsi"/>
          <w:b/>
          <w:sz w:val="28"/>
        </w:rPr>
      </w:pPr>
      <w:r w:rsidRPr="00A0036A">
        <w:rPr>
          <w:rFonts w:asciiTheme="majorHAnsi" w:hAnsiTheme="majorHAnsi"/>
          <w:b/>
          <w:sz w:val="28"/>
        </w:rPr>
        <w:t>(</w:t>
      </w:r>
      <w:proofErr w:type="gramStart"/>
      <w:r w:rsidRPr="00A0036A">
        <w:rPr>
          <w:rFonts w:asciiTheme="majorHAnsi" w:hAnsiTheme="majorHAnsi"/>
          <w:b/>
          <w:sz w:val="28"/>
        </w:rPr>
        <w:t>use</w:t>
      </w:r>
      <w:proofErr w:type="gramEnd"/>
      <w:r w:rsidRPr="00A0036A">
        <w:rPr>
          <w:rFonts w:asciiTheme="majorHAnsi" w:hAnsiTheme="majorHAnsi"/>
          <w:b/>
          <w:sz w:val="28"/>
        </w:rPr>
        <w:t xml:space="preserve"> index and dictionary)</w:t>
      </w:r>
    </w:p>
    <w:p w:rsidR="001B538A" w:rsidRDefault="001B538A" w:rsidP="00E45C47">
      <w:pPr>
        <w:spacing w:after="0"/>
        <w:jc w:val="right"/>
        <w:rPr>
          <w:b/>
          <w:i/>
        </w:rPr>
      </w:pPr>
    </w:p>
    <w:p w:rsidR="001B538A" w:rsidRDefault="001B538A" w:rsidP="001B538A">
      <w:pPr>
        <w:spacing w:after="0"/>
        <w:jc w:val="right"/>
        <w:rPr>
          <w:b/>
          <w:i/>
        </w:rPr>
        <w:sectPr w:rsidR="001B538A" w:rsidSect="00DA0A1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38A" w:rsidRPr="001B538A" w:rsidRDefault="001B538A" w:rsidP="001B538A">
      <w:pPr>
        <w:spacing w:after="0"/>
        <w:rPr>
          <w:b/>
          <w:i/>
        </w:rPr>
      </w:pPr>
      <w:r w:rsidRPr="001B538A">
        <w:rPr>
          <w:b/>
          <w:i/>
        </w:rPr>
        <w:lastRenderedPageBreak/>
        <w:t>ACROSS</w:t>
      </w:r>
    </w:p>
    <w:p w:rsidR="001B538A" w:rsidRPr="001B538A" w:rsidRDefault="001B538A" w:rsidP="001B538A">
      <w:pPr>
        <w:spacing w:after="0"/>
        <w:rPr>
          <w:i/>
        </w:rPr>
      </w:pPr>
      <w:proofErr w:type="gramStart"/>
      <w:r w:rsidRPr="001B538A">
        <w:rPr>
          <w:i/>
        </w:rPr>
        <w:t>1 .</w:t>
      </w:r>
      <w:proofErr w:type="gramEnd"/>
      <w:r w:rsidRPr="001B538A">
        <w:rPr>
          <w:i/>
        </w:rPr>
        <w:t xml:space="preserve"> A talking machine: a record player (2)</w:t>
      </w:r>
    </w:p>
    <w:p w:rsidR="001B538A" w:rsidRPr="001B538A" w:rsidRDefault="001B538A" w:rsidP="001B538A">
      <w:pPr>
        <w:spacing w:after="0"/>
        <w:rPr>
          <w:i/>
        </w:rPr>
      </w:pPr>
      <w:proofErr w:type="gramStart"/>
      <w:r w:rsidRPr="001B538A">
        <w:rPr>
          <w:i/>
        </w:rPr>
        <w:t>5 .</w:t>
      </w:r>
      <w:proofErr w:type="gramEnd"/>
      <w:r w:rsidRPr="001B538A">
        <w:rPr>
          <w:i/>
        </w:rPr>
        <w:t xml:space="preserve"> A combining form meaning forward</w:t>
      </w:r>
    </w:p>
    <w:p w:rsidR="001B538A" w:rsidRPr="001B538A" w:rsidRDefault="001B538A" w:rsidP="001B538A">
      <w:pPr>
        <w:spacing w:after="0"/>
        <w:rPr>
          <w:i/>
        </w:rPr>
      </w:pPr>
      <w:proofErr w:type="gramStart"/>
      <w:r w:rsidRPr="001B538A">
        <w:rPr>
          <w:i/>
        </w:rPr>
        <w:t>6 .</w:t>
      </w:r>
      <w:proofErr w:type="gramEnd"/>
      <w:r w:rsidRPr="001B538A">
        <w:rPr>
          <w:i/>
        </w:rPr>
        <w:t xml:space="preserve"> A telegraphic dispatch (2)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8. A metric measurement similar to a yard (7)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9. Straight forward language:</w:t>
      </w:r>
      <w:r>
        <w:rPr>
          <w:i/>
        </w:rPr>
        <w:t xml:space="preserve"> </w:t>
      </w:r>
      <w:r w:rsidRPr="001B538A">
        <w:rPr>
          <w:i/>
        </w:rPr>
        <w:t>not poetry (8)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10. To rot or decompose (10)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11. A combining form meaning place</w:t>
      </w:r>
    </w:p>
    <w:p w:rsidR="001B538A" w:rsidRPr="001B538A" w:rsidRDefault="001B538A" w:rsidP="001B538A">
      <w:pPr>
        <w:spacing w:after="0"/>
        <w:rPr>
          <w:i/>
        </w:rPr>
      </w:pPr>
      <w:proofErr w:type="gramStart"/>
      <w:r w:rsidRPr="001B538A">
        <w:rPr>
          <w:i/>
        </w:rPr>
        <w:t>12. An insanity</w:t>
      </w:r>
      <w:proofErr w:type="gramEnd"/>
      <w:r w:rsidRPr="001B538A">
        <w:rPr>
          <w:i/>
        </w:rPr>
        <w:t xml:space="preserve"> over one idea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14. The use of many </w:t>
      </w:r>
      <w:proofErr w:type="gramStart"/>
      <w:r w:rsidRPr="001B538A">
        <w:rPr>
          <w:i/>
        </w:rPr>
        <w:t>languages(</w:t>
      </w:r>
      <w:proofErr w:type="gramEnd"/>
      <w:r w:rsidRPr="001B538A">
        <w:rPr>
          <w:i/>
        </w:rPr>
        <w:t>6)</w:t>
      </w: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385DFE" w:rsidP="001B538A">
      <w:pPr>
        <w:spacing w:after="0"/>
        <w:rPr>
          <w:i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55245</wp:posOffset>
            </wp:positionV>
            <wp:extent cx="5128895" cy="5259705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5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525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i/>
        </w:rPr>
      </w:pPr>
    </w:p>
    <w:p w:rsidR="001B538A" w:rsidRPr="001B538A" w:rsidRDefault="001B538A" w:rsidP="001B538A">
      <w:pPr>
        <w:spacing w:after="0"/>
        <w:rPr>
          <w:b/>
          <w:i/>
        </w:rPr>
      </w:pPr>
      <w:r>
        <w:rPr>
          <w:b/>
          <w:i/>
        </w:rPr>
        <w:lastRenderedPageBreak/>
        <w:t>DOWN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1. A drawing using lines and curves (2)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2. Having many forms (6)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3. A ruler: a king (5)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4. A combining form meaning </w:t>
      </w:r>
      <w:r w:rsidRPr="001B538A">
        <w:rPr>
          <w:b/>
          <w:i/>
        </w:rPr>
        <w:t>away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7. A combining form meaning </w:t>
      </w:r>
      <w:r w:rsidRPr="001B538A">
        <w:rPr>
          <w:b/>
          <w:i/>
        </w:rPr>
        <w:t>water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11. A combining form meaning </w:t>
      </w:r>
      <w:r w:rsidRPr="001B538A">
        <w:rPr>
          <w:b/>
          <w:i/>
        </w:rPr>
        <w:t>heat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 xml:space="preserve">12. A combining form meaning </w:t>
      </w:r>
      <w:r w:rsidRPr="001B538A">
        <w:rPr>
          <w:b/>
          <w:i/>
        </w:rPr>
        <w:t>many</w:t>
      </w:r>
    </w:p>
    <w:p w:rsidR="001B538A" w:rsidRPr="001B538A" w:rsidRDefault="001B538A" w:rsidP="001B538A">
      <w:pPr>
        <w:spacing w:after="0"/>
        <w:rPr>
          <w:i/>
        </w:rPr>
      </w:pPr>
      <w:r w:rsidRPr="001B538A">
        <w:rPr>
          <w:i/>
        </w:rPr>
        <w:t>13. A combining form meaning pertaining to</w:t>
      </w:r>
      <w:r>
        <w:rPr>
          <w:i/>
        </w:rPr>
        <w:t xml:space="preserve"> (</w:t>
      </w:r>
      <w:r w:rsidRPr="001B538A">
        <w:rPr>
          <w:i/>
        </w:rPr>
        <w:t>5)</w:t>
      </w:r>
    </w:p>
    <w:p w:rsidR="001B538A" w:rsidRDefault="001B538A" w:rsidP="001B538A">
      <w:pPr>
        <w:spacing w:after="0"/>
        <w:jc w:val="right"/>
        <w:rPr>
          <w:b/>
          <w:i/>
        </w:rPr>
      </w:pPr>
    </w:p>
    <w:p w:rsidR="001B538A" w:rsidRPr="00E45C47" w:rsidRDefault="001B538A" w:rsidP="001B538A">
      <w:pPr>
        <w:spacing w:after="0"/>
        <w:jc w:val="right"/>
        <w:rPr>
          <w:b/>
          <w:i/>
        </w:rPr>
      </w:pPr>
    </w:p>
    <w:sectPr w:rsidR="001B538A" w:rsidRPr="00E45C47" w:rsidSect="001B538A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DBB"/>
    <w:multiLevelType w:val="hybridMultilevel"/>
    <w:tmpl w:val="A286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1FAD"/>
    <w:multiLevelType w:val="hybridMultilevel"/>
    <w:tmpl w:val="F54C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52EF7"/>
    <w:multiLevelType w:val="hybridMultilevel"/>
    <w:tmpl w:val="F802E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4960C1"/>
    <w:multiLevelType w:val="hybridMultilevel"/>
    <w:tmpl w:val="4456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522DA"/>
    <w:multiLevelType w:val="hybridMultilevel"/>
    <w:tmpl w:val="30466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6B4"/>
    <w:multiLevelType w:val="hybridMultilevel"/>
    <w:tmpl w:val="27C04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F58F9"/>
    <w:multiLevelType w:val="hybridMultilevel"/>
    <w:tmpl w:val="2FEE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60CE"/>
    <w:multiLevelType w:val="hybridMultilevel"/>
    <w:tmpl w:val="0C3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799"/>
    <w:rsid w:val="001B538A"/>
    <w:rsid w:val="001F379D"/>
    <w:rsid w:val="00385DFE"/>
    <w:rsid w:val="003F2117"/>
    <w:rsid w:val="00565CE2"/>
    <w:rsid w:val="006023FB"/>
    <w:rsid w:val="00842B32"/>
    <w:rsid w:val="008F7C94"/>
    <w:rsid w:val="00955675"/>
    <w:rsid w:val="009F684B"/>
    <w:rsid w:val="00A0036A"/>
    <w:rsid w:val="00A60EE0"/>
    <w:rsid w:val="00C073DA"/>
    <w:rsid w:val="00D075C1"/>
    <w:rsid w:val="00D305FE"/>
    <w:rsid w:val="00DA0A1E"/>
    <w:rsid w:val="00E03799"/>
    <w:rsid w:val="00E45C47"/>
    <w:rsid w:val="00F8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799"/>
    <w:pPr>
      <w:ind w:left="720"/>
      <w:contextualSpacing/>
    </w:pPr>
  </w:style>
  <w:style w:type="table" w:styleId="TableGrid">
    <w:name w:val="Table Grid"/>
    <w:basedOn w:val="TableNormal"/>
    <w:uiPriority w:val="59"/>
    <w:rsid w:val="00E0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2</cp:revision>
  <cp:lastPrinted>2018-09-04T21:47:00Z</cp:lastPrinted>
  <dcterms:created xsi:type="dcterms:W3CDTF">2018-09-04T21:51:00Z</dcterms:created>
  <dcterms:modified xsi:type="dcterms:W3CDTF">2018-09-04T21:51:00Z</dcterms:modified>
</cp:coreProperties>
</file>